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E27074" w:rsidRDefault="00E27074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</w:p>
    <w:p w:rsidR="00F95DE5" w:rsidRPr="00F95DE5" w:rsidRDefault="00F95DE5" w:rsidP="00E27074">
      <w:pPr>
        <w:pStyle w:val="Zwykytekst2"/>
        <w:spacing w:line="360" w:lineRule="auto"/>
        <w:jc w:val="center"/>
        <w:rPr>
          <w:rFonts w:ascii="Arial" w:hAnsi="Arial" w:cs="Arial"/>
          <w:b/>
          <w:sz w:val="36"/>
          <w:szCs w:val="36"/>
        </w:rPr>
      </w:pPr>
      <w:r w:rsidRPr="00F95DE5">
        <w:rPr>
          <w:rFonts w:ascii="Arial" w:hAnsi="Arial" w:cs="Arial"/>
          <w:b/>
          <w:bCs/>
          <w:sz w:val="36"/>
        </w:rPr>
        <w:t>ZAPYTANIE OFERTOWE NA</w:t>
      </w:r>
    </w:p>
    <w:p w:rsidR="00CC1D56" w:rsidRDefault="00DE6742" w:rsidP="00E27074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 w:rsidRPr="00A72B16">
        <w:rPr>
          <w:rFonts w:ascii="Arial" w:hAnsi="Arial" w:cs="Arial"/>
          <w:b/>
          <w:bCs/>
          <w:sz w:val="36"/>
        </w:rPr>
        <w:t>KONSERWACJĘ I NAPRAWĘ SYGNALIZACJI</w:t>
      </w:r>
    </w:p>
    <w:p w:rsidR="00A425DC" w:rsidRDefault="00A425DC" w:rsidP="00226621">
      <w:pPr>
        <w:pStyle w:val="Zwykytekst"/>
        <w:spacing w:line="360" w:lineRule="auto"/>
        <w:jc w:val="center"/>
        <w:rPr>
          <w:rFonts w:ascii="Arial" w:hAnsi="Arial" w:cs="Arial"/>
          <w:b/>
          <w:bCs/>
          <w:sz w:val="36"/>
        </w:rPr>
      </w:pPr>
      <w:r>
        <w:rPr>
          <w:rFonts w:ascii="Arial" w:hAnsi="Arial" w:cs="Arial"/>
          <w:b/>
          <w:bCs/>
          <w:sz w:val="36"/>
        </w:rPr>
        <w:t>ŚWIETLNYCH W PASACH</w:t>
      </w:r>
      <w:r w:rsidR="00DE6742" w:rsidRPr="00A72B16">
        <w:rPr>
          <w:rFonts w:ascii="Arial" w:hAnsi="Arial" w:cs="Arial"/>
          <w:b/>
          <w:bCs/>
          <w:sz w:val="36"/>
        </w:rPr>
        <w:t xml:space="preserve"> DRÓG POWIATOWYCH</w:t>
      </w:r>
    </w:p>
    <w:p w:rsidR="00DE6742" w:rsidRPr="00A72B16" w:rsidRDefault="00A425DC" w:rsidP="00226621">
      <w:pPr>
        <w:pStyle w:val="Zwykytekst"/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sz w:val="36"/>
        </w:rPr>
        <w:t>W ROKU 20</w:t>
      </w:r>
      <w:r w:rsidR="00387046">
        <w:rPr>
          <w:rFonts w:ascii="Arial" w:hAnsi="Arial" w:cs="Arial"/>
          <w:b/>
          <w:bCs/>
          <w:sz w:val="36"/>
        </w:rPr>
        <w:t>20</w:t>
      </w:r>
    </w:p>
    <w:p w:rsidR="00DE6742" w:rsidRPr="00A72B16" w:rsidRDefault="00DE6742" w:rsidP="00DE6742">
      <w:pPr>
        <w:pStyle w:val="Zwykytekst"/>
        <w:rPr>
          <w:rFonts w:ascii="Arial" w:hAnsi="Arial" w:cs="Arial"/>
          <w:sz w:val="36"/>
        </w:rPr>
      </w:pPr>
    </w:p>
    <w:p w:rsidR="0056467F" w:rsidRDefault="0056467F">
      <w:pPr>
        <w:pStyle w:val="Zwykytekst2"/>
        <w:rPr>
          <w:rFonts w:ascii="Arial" w:hAnsi="Arial" w:cs="Arial"/>
          <w:sz w:val="36"/>
        </w:rPr>
      </w:pPr>
    </w:p>
    <w:p w:rsidR="0056467F" w:rsidRDefault="0056467F">
      <w:pPr>
        <w:pStyle w:val="Zwykytekst2"/>
        <w:jc w:val="center"/>
        <w:rPr>
          <w:rFonts w:ascii="Arial" w:hAnsi="Arial" w:cs="Arial"/>
          <w:sz w:val="36"/>
        </w:rPr>
      </w:pPr>
    </w:p>
    <w:p w:rsidR="0056467F" w:rsidRDefault="0056467F">
      <w:pPr>
        <w:jc w:val="center"/>
        <w:rPr>
          <w:rFonts w:ascii="Arial" w:eastAsia="SimSun" w:hAnsi="Arial" w:cs="Arial"/>
          <w:b/>
          <w:bCs/>
          <w:sz w:val="32"/>
          <w:u w:val="single"/>
        </w:rPr>
      </w:pPr>
      <w:r>
        <w:rPr>
          <w:rFonts w:ascii="Arial" w:eastAsia="SimSun" w:hAnsi="Arial" w:cs="Arial"/>
          <w:b/>
          <w:bCs/>
          <w:sz w:val="32"/>
          <w:u w:val="single"/>
        </w:rPr>
        <w:t xml:space="preserve">Kod CPV:  </w:t>
      </w:r>
      <w:r w:rsidR="00DE6742" w:rsidRPr="00A72B16">
        <w:rPr>
          <w:rFonts w:ascii="Arial" w:eastAsia="SimSun" w:hAnsi="Arial" w:cs="Arial"/>
          <w:b/>
          <w:bCs/>
          <w:sz w:val="32"/>
          <w:u w:val="single"/>
        </w:rPr>
        <w:t>50232200-2</w:t>
      </w:r>
    </w:p>
    <w:p w:rsidR="0056467F" w:rsidRDefault="0099506C" w:rsidP="0099506C">
      <w:pPr>
        <w:tabs>
          <w:tab w:val="left" w:pos="5685"/>
        </w:tabs>
        <w:rPr>
          <w:rFonts w:ascii="Arial" w:eastAsia="SimSun" w:hAnsi="Arial" w:cs="Arial"/>
          <w:sz w:val="28"/>
        </w:rPr>
      </w:pPr>
      <w:r>
        <w:rPr>
          <w:rFonts w:ascii="Arial" w:eastAsia="SimSun" w:hAnsi="Arial" w:cs="Arial"/>
          <w:sz w:val="28"/>
        </w:rPr>
        <w:tab/>
      </w: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56467F" w:rsidRDefault="0056467F">
      <w:pPr>
        <w:rPr>
          <w:rFonts w:ascii="Arial" w:eastAsia="SimSun" w:hAnsi="Arial" w:cs="Arial"/>
          <w:sz w:val="28"/>
        </w:rPr>
      </w:pPr>
    </w:p>
    <w:p w:rsidR="00FB0B36" w:rsidRDefault="00FB0B36" w:rsidP="00226621">
      <w:pPr>
        <w:pStyle w:val="Nagwek1"/>
        <w:ind w:left="0" w:firstLine="0"/>
        <w:rPr>
          <w:rFonts w:eastAsia="SimSun" w:cs="Arial"/>
          <w:b w:val="0"/>
          <w:sz w:val="28"/>
          <w:szCs w:val="24"/>
          <w:u w:val="none"/>
        </w:rPr>
      </w:pPr>
    </w:p>
    <w:p w:rsidR="00226621" w:rsidRPr="00226621" w:rsidRDefault="00226621" w:rsidP="00226621">
      <w:pPr>
        <w:rPr>
          <w:rFonts w:eastAsia="SimSun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B81127" w:rsidRDefault="00B81127">
      <w:pPr>
        <w:pStyle w:val="Nagwek1"/>
        <w:rPr>
          <w:rFonts w:eastAsia="SimSun" w:cs="Arial"/>
          <w:sz w:val="28"/>
        </w:rPr>
      </w:pPr>
    </w:p>
    <w:p w:rsidR="0056467F" w:rsidRPr="002F1B58" w:rsidRDefault="0056467F">
      <w:pPr>
        <w:pStyle w:val="Nagwek1"/>
        <w:rPr>
          <w:rFonts w:ascii="Times New Roman" w:eastAsia="SimSun" w:hAnsi="Times New Roman"/>
          <w:szCs w:val="24"/>
        </w:rPr>
      </w:pPr>
      <w:r>
        <w:rPr>
          <w:rFonts w:eastAsia="SimSun" w:cs="Arial"/>
          <w:sz w:val="28"/>
        </w:rPr>
        <w:t>I</w:t>
      </w:r>
      <w:r w:rsidRPr="002F1B58">
        <w:rPr>
          <w:rFonts w:ascii="Times New Roman" w:eastAsia="SimSun" w:hAnsi="Times New Roman"/>
          <w:szCs w:val="24"/>
        </w:rPr>
        <w:t>.  Informacje wstępne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1. Zamawiający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Zamawiającym jest: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Adres: ul. Prądzyńskiego 3, 05-200 Wołomin</w:t>
      </w:r>
    </w:p>
    <w:p w:rsidR="0056467F" w:rsidRPr="00F95DE5" w:rsidRDefault="00F95DE5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faks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: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(22)</w:t>
      </w:r>
      <w:r w:rsid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="00B81127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7870520</w:t>
      </w:r>
      <w:r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F95DE5" w:rsidRDefault="0056467F">
      <w:pPr>
        <w:pStyle w:val="Zwykytekst2"/>
        <w:rPr>
          <w:rFonts w:ascii="Times New Roman" w:hAnsi="Times New Roman"/>
          <w:color w:val="FF0000"/>
          <w:sz w:val="24"/>
          <w:szCs w:val="24"/>
          <w:lang w:val="de-DE"/>
        </w:rPr>
      </w:pPr>
      <w:r w:rsidRPr="002F1B58">
        <w:rPr>
          <w:rFonts w:ascii="Times New Roman" w:hAnsi="Times New Roman"/>
          <w:sz w:val="24"/>
          <w:szCs w:val="24"/>
          <w:lang w:val="de-DE"/>
        </w:rPr>
        <w:t xml:space="preserve">e-mail: </w:t>
      </w:r>
      <w:hyperlink r:id="rId8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>2. Numer postępowania</w:t>
      </w:r>
    </w:p>
    <w:p w:rsidR="0056467F" w:rsidRPr="002F1B58" w:rsidRDefault="0056467F" w:rsidP="00F95DE5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Postępowanie, którego dotyczy</w:t>
      </w:r>
      <w:r w:rsidR="009344BD">
        <w:rPr>
          <w:rFonts w:ascii="Times New Roman" w:hAnsi="Times New Roman"/>
          <w:sz w:val="24"/>
          <w:szCs w:val="24"/>
        </w:rPr>
        <w:t xml:space="preserve"> </w:t>
      </w:r>
      <w:r w:rsidRPr="002F1B58">
        <w:rPr>
          <w:rFonts w:ascii="Times New Roman" w:hAnsi="Times New Roman"/>
          <w:sz w:val="24"/>
          <w:szCs w:val="24"/>
        </w:rPr>
        <w:t>ni</w:t>
      </w:r>
      <w:r w:rsidR="00226621">
        <w:rPr>
          <w:rFonts w:ascii="Times New Roman" w:hAnsi="Times New Roman"/>
          <w:sz w:val="24"/>
          <w:szCs w:val="24"/>
        </w:rPr>
        <w:t xml:space="preserve">niejszy dokument oznaczone jest </w:t>
      </w:r>
      <w:r w:rsidRPr="002F1B58">
        <w:rPr>
          <w:rFonts w:ascii="Times New Roman" w:hAnsi="Times New Roman"/>
          <w:sz w:val="24"/>
          <w:szCs w:val="24"/>
        </w:rPr>
        <w:t>znakiem:</w:t>
      </w:r>
      <w:r w:rsidR="009344BD">
        <w:rPr>
          <w:rFonts w:ascii="Times New Roman" w:hAnsi="Times New Roman"/>
          <w:sz w:val="24"/>
          <w:szCs w:val="24"/>
        </w:rPr>
        <w:t xml:space="preserve"> </w:t>
      </w:r>
      <w:r w:rsidR="00353A05">
        <w:rPr>
          <w:rFonts w:ascii="Times New Roman" w:hAnsi="Times New Roman"/>
          <w:sz w:val="24"/>
          <w:szCs w:val="24"/>
        </w:rPr>
        <w:br/>
      </w:r>
      <w:r w:rsidRPr="002F1B58">
        <w:rPr>
          <w:rFonts w:ascii="Times New Roman" w:hAnsi="Times New Roman"/>
          <w:sz w:val="24"/>
          <w:szCs w:val="24"/>
        </w:rPr>
        <w:t>SPW</w:t>
      </w:r>
      <w:r w:rsidR="00832E6E" w:rsidRPr="002F1B58">
        <w:rPr>
          <w:rFonts w:ascii="Times New Roman" w:hAnsi="Times New Roman"/>
          <w:sz w:val="24"/>
          <w:szCs w:val="24"/>
        </w:rPr>
        <w:t>.</w:t>
      </w:r>
      <w:r w:rsidR="00F75FC2">
        <w:rPr>
          <w:rFonts w:ascii="Times New Roman" w:hAnsi="Times New Roman"/>
          <w:sz w:val="24"/>
          <w:szCs w:val="24"/>
        </w:rPr>
        <w:t>27</w:t>
      </w:r>
      <w:r w:rsidR="00387046">
        <w:rPr>
          <w:rFonts w:ascii="Times New Roman" w:hAnsi="Times New Roman"/>
          <w:sz w:val="24"/>
          <w:szCs w:val="24"/>
        </w:rPr>
        <w:t>3</w:t>
      </w:r>
      <w:r w:rsidR="00F75FC2">
        <w:rPr>
          <w:rFonts w:ascii="Times New Roman" w:hAnsi="Times New Roman"/>
          <w:sz w:val="24"/>
          <w:szCs w:val="24"/>
        </w:rPr>
        <w:t>.</w:t>
      </w:r>
      <w:r w:rsidR="00CE4C8D">
        <w:rPr>
          <w:rFonts w:ascii="Times New Roman" w:hAnsi="Times New Roman"/>
          <w:sz w:val="24"/>
          <w:szCs w:val="24"/>
        </w:rPr>
        <w:t>2</w:t>
      </w:r>
      <w:r w:rsidR="00387046">
        <w:rPr>
          <w:rFonts w:ascii="Times New Roman" w:hAnsi="Times New Roman"/>
          <w:sz w:val="24"/>
          <w:szCs w:val="24"/>
        </w:rPr>
        <w:t>61</w:t>
      </w:r>
      <w:r w:rsidR="00DC68F0">
        <w:rPr>
          <w:rFonts w:ascii="Times New Roman" w:hAnsi="Times New Roman"/>
          <w:sz w:val="24"/>
          <w:szCs w:val="24"/>
        </w:rPr>
        <w:t>.</w:t>
      </w:r>
      <w:r w:rsidR="00F75FC2">
        <w:rPr>
          <w:rFonts w:ascii="Times New Roman" w:hAnsi="Times New Roman"/>
          <w:sz w:val="24"/>
          <w:szCs w:val="24"/>
        </w:rPr>
        <w:t>201</w:t>
      </w:r>
      <w:r w:rsidR="00387046">
        <w:rPr>
          <w:rFonts w:ascii="Times New Roman" w:hAnsi="Times New Roman"/>
          <w:sz w:val="24"/>
          <w:szCs w:val="24"/>
        </w:rPr>
        <w:t>9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Oferenci we wszystkich kontaktach z zamawiającym powinni powoływać się na ten znak.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rPr>
          <w:color w:val="FF0000"/>
        </w:rPr>
      </w:pPr>
    </w:p>
    <w:p w:rsidR="0056467F" w:rsidRPr="002F1B58" w:rsidRDefault="00FB0B36">
      <w:pPr>
        <w:pStyle w:val="Nagwek4"/>
        <w:spacing w:line="240" w:lineRule="auto"/>
        <w:rPr>
          <w:rFonts w:ascii="Times New Roman" w:hAnsi="Times New Roman"/>
          <w:color w:val="auto"/>
          <w:sz w:val="24"/>
          <w:szCs w:val="24"/>
          <w:u w:val="single"/>
        </w:rPr>
      </w:pPr>
      <w:r>
        <w:rPr>
          <w:rFonts w:ascii="Times New Roman" w:hAnsi="Times New Roman"/>
          <w:color w:val="auto"/>
          <w:sz w:val="24"/>
          <w:szCs w:val="24"/>
          <w:u w:val="single"/>
        </w:rPr>
        <w:t>II</w:t>
      </w:r>
      <w:r w:rsidR="0056467F" w:rsidRPr="002F1B58">
        <w:rPr>
          <w:rFonts w:ascii="Times New Roman" w:hAnsi="Times New Roman"/>
          <w:color w:val="auto"/>
          <w:sz w:val="24"/>
          <w:szCs w:val="24"/>
          <w:u w:val="single"/>
        </w:rPr>
        <w:t>. Opis przedmiotu zamówienia</w:t>
      </w:r>
    </w:p>
    <w:p w:rsidR="00DE6742" w:rsidRPr="002F1B58" w:rsidRDefault="00DE6742" w:rsidP="00DE6742">
      <w:pPr>
        <w:pStyle w:val="Akapitzlist1"/>
        <w:ind w:left="360"/>
        <w:jc w:val="both"/>
      </w:pPr>
      <w:r w:rsidRPr="002F1B58">
        <w:t>Przedmiotem zamówienia jest wykonanie konserwacji</w:t>
      </w:r>
      <w:r w:rsidR="00A425DC" w:rsidRPr="002F1B58">
        <w:t xml:space="preserve"> i napraw sygnalizacji świetlnych w pasach</w:t>
      </w:r>
      <w:r w:rsidRPr="002F1B58">
        <w:t xml:space="preserve"> dróg powiatowych</w:t>
      </w:r>
    </w:p>
    <w:tbl>
      <w:tblPr>
        <w:tblpPr w:leftFromText="141" w:rightFromText="141" w:vertAnchor="text" w:horzAnchor="margin" w:tblpY="199"/>
        <w:tblW w:w="897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40"/>
        <w:gridCol w:w="8215"/>
        <w:gridCol w:w="15"/>
      </w:tblGrid>
      <w:tr w:rsidR="009770B2" w:rsidTr="009770B2">
        <w:trPr>
          <w:trHeight w:val="411"/>
        </w:trPr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770B2" w:rsidRDefault="009770B2">
            <w:pPr>
              <w:pStyle w:val="Akapitzlist1"/>
              <w:ind w:left="36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Istniejące sygnalizacje </w:t>
            </w:r>
          </w:p>
        </w:tc>
      </w:tr>
      <w:tr w:rsidR="009770B2" w:rsidTr="009770B2">
        <w:trPr>
          <w:gridAfter w:val="1"/>
          <w:wAfter w:w="15" w:type="dxa"/>
          <w:trHeight w:val="18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 xml:space="preserve">Sygnalizacja świetlna pełna na skrzyżowaniu Al.. Armii Krajowej z ul. Sasina w  Wołominie. </w:t>
            </w:r>
          </w:p>
        </w:tc>
      </w:tr>
      <w:tr w:rsidR="009770B2" w:rsidTr="009770B2">
        <w:trPr>
          <w:gridAfter w:val="1"/>
          <w:wAfter w:w="15" w:type="dxa"/>
          <w:trHeight w:val="18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 xml:space="preserve">Sygnalizacja świetlna wzbudzana  Al. Armii Krajowej - przy szkole </w:t>
            </w:r>
            <w:r>
              <w:br/>
              <w:t>w Wołominie.</w:t>
            </w:r>
          </w:p>
        </w:tc>
      </w:tr>
      <w:tr w:rsidR="009770B2" w:rsidTr="009770B2">
        <w:trPr>
          <w:gridAfter w:val="1"/>
          <w:wAfter w:w="15" w:type="dxa"/>
          <w:trHeight w:val="26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>Sygnalizacja ostrzegawcza na skrzyżowaniu ulicy Załuskiego z ulicą 11-ego Listopada  - przy szkole nr 3 w  Kobyłce.</w:t>
            </w:r>
          </w:p>
        </w:tc>
      </w:tr>
      <w:tr w:rsidR="009770B2" w:rsidTr="009770B2">
        <w:trPr>
          <w:gridAfter w:val="1"/>
          <w:wAfter w:w="15" w:type="dxa"/>
          <w:trHeight w:val="26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 xml:space="preserve">Znak aktywny D-6 na skrzyżowaniu ulicy Wolności z ulicą Lipową   w  Zielonce  </w:t>
            </w:r>
          </w:p>
        </w:tc>
      </w:tr>
      <w:tr w:rsidR="009770B2" w:rsidTr="009770B2">
        <w:trPr>
          <w:gridAfter w:val="1"/>
          <w:wAfter w:w="15" w:type="dxa"/>
          <w:trHeight w:val="27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 xml:space="preserve">Sygnalizacja świetlna  wzbudzana na ulicy Mareckiej w Zielonce. </w:t>
            </w:r>
          </w:p>
        </w:tc>
      </w:tr>
      <w:tr w:rsidR="009770B2" w:rsidTr="009770B2">
        <w:trPr>
          <w:trHeight w:val="26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6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</w:pPr>
            <w:r>
              <w:t xml:space="preserve">Sygnalizacja świetlna pełna na skrzyżowaniu ul. Powstańców z ulicą  Lipową </w:t>
            </w:r>
            <w:r>
              <w:br/>
              <w:t>w  Zielonce.</w:t>
            </w:r>
          </w:p>
        </w:tc>
      </w:tr>
      <w:tr w:rsidR="009770B2" w:rsidTr="009770B2">
        <w:trPr>
          <w:gridAfter w:val="1"/>
          <w:wAfter w:w="15" w:type="dxa"/>
          <w:trHeight w:val="28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 xml:space="preserve">Sygnalizacja świetlna pełna na skrzyżowaniu ulicy Fabrycznej z ulicą  Ząbkowską w  Markach.  </w:t>
            </w:r>
          </w:p>
        </w:tc>
      </w:tr>
      <w:tr w:rsidR="009770B2" w:rsidTr="009770B2">
        <w:trPr>
          <w:gridAfter w:val="1"/>
          <w:wAfter w:w="15" w:type="dxa"/>
          <w:trHeight w:val="25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>Sygnalizacja świetlna pełna na skrzyżowaniu Al. Armii Krajowej z ulicą Piłsudskiego w  Wołominie.</w:t>
            </w:r>
          </w:p>
        </w:tc>
      </w:tr>
      <w:tr w:rsidR="009770B2" w:rsidTr="009770B2">
        <w:trPr>
          <w:gridAfter w:val="1"/>
          <w:wAfter w:w="15" w:type="dxa"/>
          <w:trHeight w:val="33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 xml:space="preserve">Sygnalizacja wzbudzana  przy szkole podstawowej nr  2 ul Batorego </w:t>
            </w:r>
            <w:r>
              <w:br/>
              <w:t>w Ząbkach.</w:t>
            </w:r>
          </w:p>
        </w:tc>
      </w:tr>
      <w:tr w:rsidR="009770B2" w:rsidTr="009770B2">
        <w:trPr>
          <w:gridAfter w:val="1"/>
          <w:wAfter w:w="15" w:type="dxa"/>
          <w:trHeight w:val="33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10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 xml:space="preserve">Sygnalizacja świetlna pełna na skrzyżowaniu ulic Załuskiego </w:t>
            </w:r>
            <w:r>
              <w:br/>
              <w:t>z ulicą Krechowiecką i Brzozową w Kobyłce.</w:t>
            </w:r>
          </w:p>
        </w:tc>
      </w:tr>
      <w:tr w:rsidR="009770B2" w:rsidTr="009770B2">
        <w:trPr>
          <w:gridAfter w:val="1"/>
          <w:wAfter w:w="15" w:type="dxa"/>
          <w:trHeight w:val="31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11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 xml:space="preserve">Sygnalizacja świetlna pełna na skrzyżowaniu ulicy Mareckiej </w:t>
            </w:r>
            <w:r>
              <w:br/>
              <w:t>z ulicą Przyjacielską w Kobyłce.</w:t>
            </w:r>
          </w:p>
        </w:tc>
      </w:tr>
      <w:tr w:rsidR="009770B2" w:rsidTr="009770B2">
        <w:trPr>
          <w:gridAfter w:val="1"/>
          <w:wAfter w:w="15" w:type="dxa"/>
          <w:trHeight w:val="31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770B2" w:rsidRDefault="009770B2">
            <w:pPr>
              <w:pStyle w:val="Akapitzlist1"/>
              <w:ind w:left="360"/>
              <w:jc w:val="center"/>
            </w:pPr>
            <w:r>
              <w:t>12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770B2" w:rsidRDefault="009770B2">
            <w:pPr>
              <w:pStyle w:val="Akapitzlist1"/>
              <w:ind w:left="360"/>
              <w:jc w:val="both"/>
            </w:pPr>
            <w:r>
              <w:t xml:space="preserve">Sygnalizacja świetlna wzbudzana na ulicy Kasprzykiewicza, przy szkole </w:t>
            </w:r>
            <w:r>
              <w:br/>
              <w:t>w Leśniakowiźnie.</w:t>
            </w:r>
          </w:p>
        </w:tc>
      </w:tr>
    </w:tbl>
    <w:p w:rsidR="00DE6742" w:rsidRPr="002F1B58" w:rsidRDefault="00DE6742" w:rsidP="00DE6742">
      <w:pPr>
        <w:pStyle w:val="Akapitzlist1"/>
        <w:ind w:left="360"/>
        <w:jc w:val="both"/>
        <w:rPr>
          <w:color w:val="000000"/>
        </w:rPr>
      </w:pPr>
    </w:p>
    <w:p w:rsidR="00A77A05" w:rsidRDefault="00A77A05" w:rsidP="00DE6742">
      <w:pPr>
        <w:jc w:val="both"/>
      </w:pPr>
    </w:p>
    <w:p w:rsidR="00DE6742" w:rsidRPr="002F1B58" w:rsidRDefault="00DE6742" w:rsidP="00DE6742">
      <w:pPr>
        <w:jc w:val="both"/>
      </w:pPr>
      <w:r w:rsidRPr="002F1B58">
        <w:t>Zakres konserwacji obejmuje</w:t>
      </w:r>
    </w:p>
    <w:p w:rsidR="00DE6742" w:rsidRPr="002F1B58" w:rsidRDefault="00DE6742" w:rsidP="00DE6742">
      <w:pPr>
        <w:jc w:val="both"/>
      </w:pPr>
      <w:r w:rsidRPr="002F1B58">
        <w:t>1. Utrzymanie urządzeń sygnalizacyjnych całodobowo w pełnej sprawności technicznej i użytkowej</w:t>
      </w:r>
    </w:p>
    <w:p w:rsidR="00DE6742" w:rsidRPr="002F1B58" w:rsidRDefault="00DE6742" w:rsidP="00DE6742">
      <w:pPr>
        <w:jc w:val="both"/>
      </w:pPr>
      <w:r w:rsidRPr="002F1B58">
        <w:t xml:space="preserve">2. </w:t>
      </w:r>
      <w:r w:rsidR="00226621">
        <w:t xml:space="preserve"> </w:t>
      </w:r>
      <w:r w:rsidRPr="002F1B58">
        <w:t>Realizowanie programów sygnalizacyjnych zgodnie z zatwierdzoną dokumentacją.</w:t>
      </w:r>
    </w:p>
    <w:p w:rsidR="00DE6742" w:rsidRPr="002F1B58" w:rsidRDefault="00DE6742" w:rsidP="00DE6742">
      <w:pPr>
        <w:jc w:val="both"/>
      </w:pPr>
      <w:r w:rsidRPr="002F1B58">
        <w:lastRenderedPageBreak/>
        <w:t>3. Zapewnienie prawidłowego działania układów zabezpieczeń kolizyjnych oraz jednoznacznego i czytelnego wyświetlania wszystkich sygnałów świetlnych.</w:t>
      </w:r>
    </w:p>
    <w:p w:rsidR="00DE6742" w:rsidRPr="002F1B58" w:rsidRDefault="00DE6742" w:rsidP="00DE6742">
      <w:pPr>
        <w:jc w:val="both"/>
      </w:pPr>
      <w:r w:rsidRPr="002F1B58">
        <w:t>4. Zapewnienie ochrony przeciwpożarowej urządzeń energetycznych sygnalizacyjnych zgodnie z obowiązującymi przepisami</w:t>
      </w:r>
    </w:p>
    <w:p w:rsidR="00DE6742" w:rsidRPr="002F1B58" w:rsidRDefault="00DE6742" w:rsidP="00DE6742">
      <w:pPr>
        <w:jc w:val="both"/>
      </w:pPr>
      <w:r w:rsidRPr="002F1B58">
        <w:t>5. Zapewnienie konstrukcjom wsporczym odpowiednich stabilności, sztywności i jakości ich mocowania gwarantującą pełne bezpieczeństwo użytkownikom dróg.</w:t>
      </w:r>
    </w:p>
    <w:p w:rsidR="00DE6742" w:rsidRPr="002F1B58" w:rsidRDefault="00DE6742" w:rsidP="00DE6742">
      <w:pPr>
        <w:jc w:val="both"/>
      </w:pPr>
      <w:r w:rsidRPr="002F1B58"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DE6742" w:rsidRPr="002F1B58" w:rsidRDefault="00DE6742" w:rsidP="00DE6742">
      <w:pPr>
        <w:jc w:val="both"/>
      </w:pPr>
      <w:r w:rsidRPr="002F1B58">
        <w:t>7. Prowadzenie "zeszytu kontroli sterownika", oraz rejestrowanie w nim informacji bieżącej konserwacji, zmianach programów i remontach.</w:t>
      </w:r>
    </w:p>
    <w:p w:rsidR="00DE6742" w:rsidRPr="002F1B58" w:rsidRDefault="00DE6742" w:rsidP="00DE6742">
      <w:pPr>
        <w:jc w:val="both"/>
      </w:pPr>
      <w:r w:rsidRPr="002F1B58">
        <w:t>8. Aktualizowanie na bieżąco dokumentacji technicznej sygnalizacji będącej przedmiotem umowy.</w:t>
      </w:r>
    </w:p>
    <w:p w:rsidR="00DE6742" w:rsidRPr="002F1B58" w:rsidRDefault="00DE6742" w:rsidP="00DE6742">
      <w:pPr>
        <w:jc w:val="both"/>
      </w:pPr>
      <w:r w:rsidRPr="002F1B58">
        <w:t>9. Dokonywanie co najmniej raz w roku pomiarów ochrony przeciwpożarowej przekazywanie wyników Zamawiającemu w terminie do 30 czerwca każdego roku.</w:t>
      </w:r>
    </w:p>
    <w:p w:rsidR="00DE5257" w:rsidRPr="002F1B58" w:rsidRDefault="00DE5257" w:rsidP="00DE6742">
      <w:pPr>
        <w:jc w:val="both"/>
      </w:pPr>
      <w:r w:rsidRPr="002F1B58">
        <w:t xml:space="preserve">10. </w:t>
      </w:r>
      <w:r w:rsidR="005D17C5" w:rsidRPr="002F1B58">
        <w:t>Dokonywanie co najmniej raz w roku pomiaru rezystancji uziemień i pomiaru rezystancji izolacji kabla do przycisków dla pieszych – przekazanie wyników pomiaru Zamawiającemu w terminie do 30 czerwca każdego roku.</w:t>
      </w:r>
    </w:p>
    <w:p w:rsidR="00DE6742" w:rsidRPr="002F1B58" w:rsidRDefault="003B3F61" w:rsidP="00DE6742">
      <w:pPr>
        <w:jc w:val="both"/>
      </w:pPr>
      <w:r w:rsidRPr="002F1B58">
        <w:t>11</w:t>
      </w:r>
      <w:r w:rsidR="00DE6742" w:rsidRPr="002F1B58">
        <w:t xml:space="preserve">. Pomalowanie raz na rok </w:t>
      </w:r>
      <w:r w:rsidR="005D17C5" w:rsidRPr="002F1B58">
        <w:t xml:space="preserve">masztów MS i MSŁ </w:t>
      </w:r>
      <w:r w:rsidR="00DE6742" w:rsidRPr="002F1B58">
        <w:t xml:space="preserve"> na skrzyżowaniach objętych konserwacją (barwa ustalona i zatwierdzona przez zamawiającego) wg wskazań Zamawiającego.</w:t>
      </w:r>
    </w:p>
    <w:p w:rsidR="00DE6742" w:rsidRPr="002F1B58" w:rsidRDefault="003B3F61" w:rsidP="00DE6742">
      <w:pPr>
        <w:jc w:val="both"/>
      </w:pPr>
      <w:r w:rsidRPr="002F1B58">
        <w:t>12</w:t>
      </w:r>
      <w:r w:rsidR="00DE6742" w:rsidRPr="002F1B58">
        <w:t>. Prowadzenie bieżącej oceny stanu technicznego urządzeń.</w:t>
      </w:r>
    </w:p>
    <w:p w:rsidR="00DE6742" w:rsidRPr="002F1B58" w:rsidRDefault="003B3F61" w:rsidP="00DE6742">
      <w:pPr>
        <w:jc w:val="both"/>
      </w:pPr>
      <w:r w:rsidRPr="002F1B58">
        <w:t>13</w:t>
      </w:r>
      <w:r w:rsidR="00DE6742" w:rsidRPr="002F1B58">
        <w:t>. W przypadku awarii zasilania będącego w eksploatacji Zakładu Energetycznego natychmiast zawiadomić ZE i egzekwować jak najszybsze usunięcie awarii.</w:t>
      </w:r>
    </w:p>
    <w:p w:rsidR="00DE6742" w:rsidRPr="002F1B58" w:rsidRDefault="003B3F61" w:rsidP="00DE6742">
      <w:pPr>
        <w:jc w:val="both"/>
      </w:pPr>
      <w:r w:rsidRPr="002F1B58">
        <w:t>14</w:t>
      </w:r>
      <w:r w:rsidR="00DE6742" w:rsidRPr="002F1B58">
        <w:t>. Naprawić nawierzchnię po robotach awaryjnych.</w:t>
      </w:r>
    </w:p>
    <w:p w:rsidR="00DE6742" w:rsidRPr="002F1B58" w:rsidRDefault="003B3F61" w:rsidP="00DE6742">
      <w:pPr>
        <w:jc w:val="both"/>
      </w:pPr>
      <w:r w:rsidRPr="002F1B58">
        <w:t>15</w:t>
      </w:r>
      <w:r w:rsidR="005D17C5" w:rsidRPr="002F1B58">
        <w:t>.</w:t>
      </w:r>
      <w:r w:rsidR="00DE6742" w:rsidRPr="002F1B58">
        <w:t>Wykonawca j</w:t>
      </w:r>
      <w:r w:rsidR="005D17C5" w:rsidRPr="002F1B58">
        <w:t xml:space="preserve">est zobowiązany do </w:t>
      </w:r>
      <w:r w:rsidR="00DE6742" w:rsidRPr="002F1B58">
        <w:t xml:space="preserve"> usunięcia u</w:t>
      </w:r>
      <w:r w:rsidR="005D17C5" w:rsidRPr="002F1B58">
        <w:t>sterek od momentu ich powstania w czasie:</w:t>
      </w:r>
    </w:p>
    <w:p w:rsidR="00DE6742" w:rsidRPr="002F1B58" w:rsidRDefault="00DE6742" w:rsidP="00DE6742">
      <w:pPr>
        <w:jc w:val="both"/>
      </w:pPr>
      <w:r w:rsidRPr="002F1B58">
        <w:t>a. sterownika w ciągu 8 godzin,</w:t>
      </w:r>
    </w:p>
    <w:p w:rsidR="003B3F61" w:rsidRPr="002F1B58" w:rsidRDefault="00DE6742" w:rsidP="00DE6742">
      <w:pPr>
        <w:widowControl w:val="0"/>
        <w:autoSpaceDE w:val="0"/>
        <w:autoSpaceDN w:val="0"/>
        <w:adjustRightInd w:val="0"/>
      </w:pPr>
      <w:r w:rsidRPr="002F1B58">
        <w:t>b. pozostałych usterek instalacji elektrycznych w ciągu 2 godzin.</w:t>
      </w:r>
    </w:p>
    <w:p w:rsidR="00DE6742" w:rsidRPr="00E95673" w:rsidRDefault="00E95673" w:rsidP="00DE6742">
      <w:pPr>
        <w:widowControl w:val="0"/>
        <w:autoSpaceDE w:val="0"/>
        <w:autoSpaceDN w:val="0"/>
        <w:adjustRightInd w:val="0"/>
      </w:pPr>
      <w:r>
        <w:t>c. n</w:t>
      </w:r>
      <w:r w:rsidR="003B3F61" w:rsidRPr="00E95673">
        <w:t>aprawy</w:t>
      </w:r>
      <w:r w:rsidR="00DE6742" w:rsidRPr="00E95673">
        <w:t xml:space="preserve"> sygnalizacji</w:t>
      </w:r>
      <w:r w:rsidR="003B3F61" w:rsidRPr="00E95673">
        <w:t xml:space="preserve"> powstałe na skutek uszkodzeń mechanicznych i aktów wandalizmu</w:t>
      </w:r>
    </w:p>
    <w:p w:rsidR="00DE6742" w:rsidRPr="002F1B58" w:rsidRDefault="00DE6742" w:rsidP="00E95673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 w:rsidR="00E95673">
        <w:t>ą</w:t>
      </w:r>
      <w:r w:rsidRPr="002F1B58">
        <w:t xml:space="preserve"> w terminie 2 godzin od </w:t>
      </w:r>
      <w:r w:rsidR="0050694F" w:rsidRPr="002F1B58">
        <w:t>otrzymania zlecenia od Zamawiającego.</w:t>
      </w:r>
    </w:p>
    <w:p w:rsidR="00DE6742" w:rsidRPr="002F1B58" w:rsidRDefault="00E95673" w:rsidP="00E95673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="00DE6742" w:rsidRPr="002F1B58">
        <w:t xml:space="preserve">Umowa nie obejmuje </w:t>
      </w:r>
      <w:r>
        <w:t xml:space="preserve">kosztów zakupu i </w:t>
      </w:r>
      <w:r w:rsidR="00DE6742" w:rsidRPr="002F1B58">
        <w:t xml:space="preserve">wymiany sterownika. </w:t>
      </w:r>
    </w:p>
    <w:p w:rsidR="0056467F" w:rsidRPr="002F1B58" w:rsidRDefault="0056467F" w:rsidP="00DE6742">
      <w:pPr>
        <w:pStyle w:val="Akapitzlist1"/>
        <w:ind w:left="360"/>
        <w:jc w:val="both"/>
        <w:rPr>
          <w:color w:val="000000"/>
        </w:rPr>
      </w:pPr>
    </w:p>
    <w:p w:rsidR="0056467F" w:rsidRPr="002F1B58" w:rsidRDefault="00FB0B36">
      <w:pPr>
        <w:pStyle w:val="Nagwek7"/>
        <w:spacing w:line="240" w:lineRule="auto"/>
        <w:rPr>
          <w:rFonts w:eastAsia="SimSun"/>
          <w:sz w:val="24"/>
          <w:szCs w:val="24"/>
        </w:rPr>
      </w:pPr>
      <w:r>
        <w:rPr>
          <w:rFonts w:eastAsia="SimSun"/>
          <w:sz w:val="24"/>
          <w:szCs w:val="24"/>
        </w:rPr>
        <w:t xml:space="preserve"> III</w:t>
      </w:r>
      <w:r w:rsidR="0056467F" w:rsidRPr="002F1B58">
        <w:rPr>
          <w:rFonts w:eastAsia="SimSun"/>
          <w:sz w:val="24"/>
          <w:szCs w:val="24"/>
        </w:rPr>
        <w:t>. Termin wykonania zamówienia</w:t>
      </w:r>
    </w:p>
    <w:p w:rsidR="0056467F" w:rsidRPr="002F1B58" w:rsidRDefault="0056467F">
      <w:pPr>
        <w:widowControl w:val="0"/>
        <w:jc w:val="both"/>
        <w:rPr>
          <w:rFonts w:eastAsia="SimSun"/>
          <w:b/>
          <w:bCs/>
          <w:color w:val="FF0000"/>
        </w:rPr>
      </w:pPr>
      <w:r w:rsidRPr="002F1B58">
        <w:rPr>
          <w:rFonts w:eastAsia="SimSun"/>
          <w:color w:val="000000"/>
          <w:shd w:val="clear" w:color="auto" w:fill="FFFFFF"/>
        </w:rPr>
        <w:t>Termin wykonania zamówienia</w:t>
      </w:r>
      <w:r w:rsidRPr="002F1B58">
        <w:rPr>
          <w:rFonts w:eastAsia="SimSun"/>
          <w:color w:val="000000"/>
        </w:rPr>
        <w:t xml:space="preserve">: </w:t>
      </w:r>
      <w:r w:rsidR="007F0844" w:rsidRPr="002F1B58">
        <w:rPr>
          <w:rFonts w:eastAsia="SimSun"/>
          <w:color w:val="000000"/>
        </w:rPr>
        <w:t xml:space="preserve">od </w:t>
      </w:r>
      <w:r w:rsidR="007F0844" w:rsidRPr="002F1B58">
        <w:rPr>
          <w:rFonts w:eastAsia="SimSun"/>
          <w:b/>
          <w:color w:val="000000"/>
        </w:rPr>
        <w:t>01.0</w:t>
      </w:r>
      <w:r w:rsidR="00086AFF" w:rsidRPr="002F1B58">
        <w:rPr>
          <w:rFonts w:eastAsia="SimSun"/>
          <w:b/>
          <w:color w:val="000000"/>
        </w:rPr>
        <w:t>1.20</w:t>
      </w:r>
      <w:r w:rsidR="009770B2">
        <w:rPr>
          <w:rFonts w:eastAsia="SimSun"/>
          <w:b/>
          <w:color w:val="000000"/>
        </w:rPr>
        <w:t>20</w:t>
      </w:r>
      <w:r w:rsidR="00F501D1" w:rsidRPr="002F1B58">
        <w:rPr>
          <w:rFonts w:eastAsia="SimSun"/>
          <w:color w:val="000000"/>
        </w:rPr>
        <w:t xml:space="preserve"> r. </w:t>
      </w:r>
      <w:r w:rsidRPr="002F1B58">
        <w:rPr>
          <w:rFonts w:eastAsia="SimSun"/>
          <w:color w:val="000000"/>
        </w:rPr>
        <w:t>do</w:t>
      </w:r>
      <w:r w:rsidRPr="002F1B58">
        <w:rPr>
          <w:rFonts w:eastAsia="SimSun"/>
        </w:rPr>
        <w:t xml:space="preserve">  </w:t>
      </w:r>
      <w:r w:rsidR="00F75FC2">
        <w:rPr>
          <w:rFonts w:eastAsia="SimSun"/>
          <w:b/>
          <w:bCs/>
        </w:rPr>
        <w:t>31.12.20</w:t>
      </w:r>
      <w:r w:rsidR="009770B2">
        <w:rPr>
          <w:rFonts w:eastAsia="SimSun"/>
          <w:b/>
          <w:bCs/>
        </w:rPr>
        <w:t>20</w:t>
      </w:r>
      <w:r w:rsidR="0099506C">
        <w:rPr>
          <w:rFonts w:eastAsia="SimSun"/>
          <w:b/>
          <w:bCs/>
        </w:rPr>
        <w:t xml:space="preserve"> </w:t>
      </w:r>
      <w:r w:rsidR="00DE6742" w:rsidRPr="002F1B58">
        <w:rPr>
          <w:rFonts w:eastAsia="SimSun"/>
          <w:b/>
          <w:bCs/>
        </w:rPr>
        <w:t>r.</w:t>
      </w:r>
    </w:p>
    <w:p w:rsidR="0056467F" w:rsidRPr="002F1B58" w:rsidRDefault="0056467F">
      <w:pPr>
        <w:autoSpaceDE w:val="0"/>
        <w:jc w:val="both"/>
        <w:rPr>
          <w:color w:val="000000"/>
        </w:rPr>
      </w:pPr>
    </w:p>
    <w:p w:rsidR="0056467F" w:rsidRPr="002F1B58" w:rsidRDefault="00E44700">
      <w:pPr>
        <w:autoSpaceDE w:val="0"/>
        <w:jc w:val="both"/>
        <w:rPr>
          <w:b/>
          <w:bCs/>
        </w:rPr>
      </w:pPr>
      <w:r>
        <w:rPr>
          <w:b/>
          <w:bCs/>
        </w:rPr>
        <w:t>I</w:t>
      </w:r>
      <w:r w:rsidR="00FB0B36">
        <w:rPr>
          <w:b/>
          <w:bCs/>
        </w:rPr>
        <w:t>V. D</w:t>
      </w:r>
      <w:r w:rsidR="0056467F" w:rsidRPr="002F1B58">
        <w:rPr>
          <w:b/>
          <w:bCs/>
        </w:rPr>
        <w:t>okumenty niezbędne do złożenia oferty:</w:t>
      </w:r>
    </w:p>
    <w:p w:rsidR="0056467F" w:rsidRPr="002F1B58" w:rsidRDefault="0056467F">
      <w:pPr>
        <w:pBdr>
          <w:bottom w:val="single" w:sz="8" w:space="1" w:color="000000"/>
        </w:pBdr>
        <w:autoSpaceDE w:val="0"/>
        <w:jc w:val="both"/>
      </w:pPr>
      <w:r w:rsidRPr="002F1B58">
        <w:t>- Formularz ofertowy</w:t>
      </w:r>
    </w:p>
    <w:p w:rsidR="00FB0B36" w:rsidRDefault="00DE6742" w:rsidP="00FB0B36">
      <w:pPr>
        <w:pBdr>
          <w:bottom w:val="single" w:sz="8" w:space="1" w:color="000000"/>
        </w:pBdr>
        <w:autoSpaceDE w:val="0"/>
        <w:jc w:val="both"/>
      </w:pPr>
      <w:r w:rsidRPr="002F1B58">
        <w:t>- Kosztorys ofertowy</w:t>
      </w:r>
    </w:p>
    <w:p w:rsidR="00FB0B36" w:rsidRDefault="00FB0B36" w:rsidP="00FB0B36">
      <w:pPr>
        <w:pBdr>
          <w:bottom w:val="single" w:sz="8" w:space="1" w:color="000000"/>
        </w:pBdr>
        <w:autoSpaceDE w:val="0"/>
        <w:jc w:val="both"/>
      </w:pPr>
    </w:p>
    <w:p w:rsidR="00FB0B36" w:rsidRDefault="00FB0B36">
      <w:pPr>
        <w:rPr>
          <w:b/>
          <w:u w:val="single"/>
        </w:rPr>
      </w:pPr>
    </w:p>
    <w:p w:rsidR="0056467F" w:rsidRPr="002F1B58" w:rsidRDefault="00E44700">
      <w:pPr>
        <w:rPr>
          <w:b/>
          <w:u w:val="single"/>
        </w:rPr>
      </w:pPr>
      <w:r>
        <w:rPr>
          <w:b/>
          <w:u w:val="single"/>
        </w:rPr>
        <w:t>V</w:t>
      </w:r>
      <w:r w:rsidR="0056467F" w:rsidRPr="002F1B58">
        <w:rPr>
          <w:b/>
          <w:u w:val="single"/>
        </w:rPr>
        <w:t>. Informacja o sposobie porozumiewania się zamawiającego z wykonawcami oraz przekazywania oświadczeń i dokumentów oraz osoby uprawnione do porozumiewania się z wykonawcami.</w:t>
      </w:r>
    </w:p>
    <w:p w:rsidR="0056467F" w:rsidRPr="002F1B58" w:rsidRDefault="0056467F">
      <w:pPr>
        <w:jc w:val="both"/>
      </w:pPr>
      <w:r w:rsidRPr="002F1B58">
        <w:t xml:space="preserve">1. Wszelkie oświadczenia, wnioski, zawiadomienia oraz informacje Zamawiający </w:t>
      </w:r>
      <w:r w:rsidR="00353A05">
        <w:br/>
      </w:r>
      <w:r w:rsidRPr="002F1B58">
        <w:t>i Wykonawcy przekazują pisemnie. Pytania muszą być skierowane na adres:</w:t>
      </w:r>
    </w:p>
    <w:p w:rsidR="0056467F" w:rsidRPr="002F1B58" w:rsidRDefault="0056467F">
      <w:pPr>
        <w:pStyle w:val="Zwykytekst2"/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 Powiat Wołomiński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ul. Prądzyńskiego 3, 05-200 Wołomin</w:t>
      </w:r>
    </w:p>
    <w:p w:rsidR="0056467F" w:rsidRPr="002F1B58" w:rsidRDefault="00DD4C2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95DE5">
        <w:rPr>
          <w:rFonts w:ascii="Times New Roman" w:hAnsi="Times New Roman"/>
          <w:sz w:val="24"/>
          <w:szCs w:val="24"/>
          <w:lang w:val="de-DE"/>
        </w:rPr>
        <w:t>faks</w:t>
      </w:r>
      <w:r w:rsidR="00F95DE5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: (</w:t>
      </w:r>
      <w:r w:rsidR="0056467F"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22)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787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05</w:t>
      </w:r>
      <w:r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</w:t>
      </w:r>
      <w:r w:rsidRPr="00DD4C2F">
        <w:rPr>
          <w:rFonts w:ascii="Times New Roman" w:hAnsi="Times New Roman"/>
          <w:color w:val="000000" w:themeColor="text1"/>
          <w:sz w:val="24"/>
          <w:szCs w:val="24"/>
          <w:lang w:val="de-DE"/>
        </w:rPr>
        <w:t>20</w:t>
      </w:r>
    </w:p>
    <w:p w:rsidR="0056467F" w:rsidRPr="002F1B58" w:rsidRDefault="0056467F">
      <w:pPr>
        <w:pStyle w:val="Zwykytekst2"/>
        <w:rPr>
          <w:rFonts w:ascii="Times New Roman" w:hAnsi="Times New Roman"/>
          <w:sz w:val="24"/>
          <w:szCs w:val="24"/>
          <w:lang w:val="de-DE"/>
        </w:rPr>
      </w:pPr>
      <w:r w:rsidRPr="002F1B58">
        <w:rPr>
          <w:rFonts w:ascii="Times New Roman" w:hAnsi="Times New Roman"/>
          <w:sz w:val="24"/>
          <w:szCs w:val="24"/>
          <w:lang w:val="de-DE"/>
        </w:rPr>
        <w:t xml:space="preserve">e-mail: </w:t>
      </w:r>
      <w:hyperlink r:id="rId9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de-DE"/>
          </w:rPr>
          <w:t>wid@powiat-wolominski.pl</w:t>
        </w:r>
      </w:hyperlink>
      <w:r w:rsidR="00F95DE5">
        <w:rPr>
          <w:rFonts w:ascii="Times New Roman" w:hAnsi="Times New Roman"/>
          <w:strike/>
          <w:color w:val="1F497D"/>
          <w:sz w:val="24"/>
          <w:szCs w:val="24"/>
          <w:lang w:val="de-DE"/>
        </w:rPr>
        <w:t xml:space="preserve"> </w:t>
      </w:r>
    </w:p>
    <w:p w:rsidR="0056467F" w:rsidRPr="002F1B58" w:rsidRDefault="0056467F">
      <w:r w:rsidRPr="002F1B58">
        <w:t>Dopuszcza się porozumiewanie drogą elektroniczną.</w:t>
      </w:r>
    </w:p>
    <w:p w:rsidR="0056467F" w:rsidRPr="002F1B58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lastRenderedPageBreak/>
        <w:t>2. Osobami ze strony zamawiającego  uprawnionymi do bezpośredniego kontaktowania się z  wykonawcami są:</w:t>
      </w:r>
    </w:p>
    <w:p w:rsidR="00DD4C2F" w:rsidRDefault="0056467F">
      <w:pPr>
        <w:pStyle w:val="Zwykytekst2"/>
        <w:jc w:val="both"/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1/ w sprawie opisu przedmiotu zamówienia: </w:t>
      </w:r>
      <w:r w:rsidR="00DE6742" w:rsidRPr="002F1B58">
        <w:rPr>
          <w:rFonts w:ascii="Times New Roman" w:hAnsi="Times New Roman"/>
          <w:sz w:val="24"/>
          <w:szCs w:val="24"/>
        </w:rPr>
        <w:t>Waldemar Jeznach</w:t>
      </w:r>
      <w:r w:rsidRPr="002F1B58">
        <w:rPr>
          <w:rFonts w:ascii="Times New Roman" w:hAnsi="Times New Roman"/>
          <w:sz w:val="24"/>
          <w:szCs w:val="24"/>
        </w:rPr>
        <w:t xml:space="preserve">, pokój nr </w:t>
      </w:r>
      <w:r w:rsidR="00776BE8">
        <w:rPr>
          <w:rFonts w:ascii="Times New Roman" w:hAnsi="Times New Roman"/>
          <w:sz w:val="24"/>
          <w:szCs w:val="24"/>
        </w:rPr>
        <w:t>2</w:t>
      </w:r>
      <w:r w:rsidR="007F0844" w:rsidRPr="002F1B58">
        <w:rPr>
          <w:rFonts w:ascii="Times New Roman" w:hAnsi="Times New Roman"/>
          <w:sz w:val="24"/>
          <w:szCs w:val="24"/>
        </w:rPr>
        <w:t>6</w:t>
      </w:r>
      <w:r w:rsidR="0027306C" w:rsidRPr="002F1B58">
        <w:rPr>
          <w:rFonts w:ascii="Times New Roman" w:hAnsi="Times New Roman"/>
          <w:sz w:val="24"/>
          <w:szCs w:val="24"/>
        </w:rPr>
        <w:t>,</w:t>
      </w:r>
      <w:r w:rsidR="00D243A0" w:rsidRPr="002F1B58">
        <w:rPr>
          <w:rFonts w:ascii="Times New Roman" w:hAnsi="Times New Roman"/>
          <w:sz w:val="24"/>
          <w:szCs w:val="24"/>
        </w:rPr>
        <w:t xml:space="preserve"> </w:t>
      </w:r>
    </w:p>
    <w:p w:rsidR="0056467F" w:rsidRPr="00DD4C2F" w:rsidRDefault="00D243A0">
      <w:pPr>
        <w:pStyle w:val="Zwykytekst2"/>
        <w:jc w:val="both"/>
        <w:rPr>
          <w:rFonts w:ascii="Times New Roman" w:hAnsi="Times New Roman"/>
          <w:sz w:val="24"/>
          <w:szCs w:val="24"/>
          <w:lang w:val="en-US"/>
        </w:rPr>
      </w:pPr>
      <w:r w:rsidRPr="00DD4C2F">
        <w:rPr>
          <w:rFonts w:ascii="Times New Roman" w:hAnsi="Times New Roman"/>
          <w:sz w:val="24"/>
          <w:szCs w:val="24"/>
          <w:lang w:val="en-US"/>
        </w:rPr>
        <w:t xml:space="preserve">e-mail: </w:t>
      </w:r>
      <w:hyperlink r:id="rId10" w:history="1">
        <w:r w:rsidR="00DD4C2F" w:rsidRPr="00EE3A9F">
          <w:rPr>
            <w:rStyle w:val="Hipercze"/>
            <w:rFonts w:ascii="Times New Roman" w:hAnsi="Times New Roman"/>
            <w:color w:val="000000" w:themeColor="text1"/>
            <w:sz w:val="24"/>
            <w:szCs w:val="24"/>
            <w:lang w:val="en-US"/>
          </w:rPr>
          <w:t>w.jeznach@powiat-wolominski.pl</w:t>
        </w:r>
      </w:hyperlink>
      <w:r w:rsidRPr="00DD4C2F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56467F" w:rsidRPr="00DD4C2F" w:rsidRDefault="0056467F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  <w:lang w:val="en-US"/>
        </w:rPr>
      </w:pPr>
    </w:p>
    <w:p w:rsidR="000351FA" w:rsidRDefault="000351FA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</w:p>
    <w:p w:rsidR="000351FA" w:rsidRDefault="000351FA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</w:p>
    <w:p w:rsidR="0056467F" w:rsidRPr="002F1B58" w:rsidRDefault="00E44700">
      <w:pPr>
        <w:widowControl w:val="0"/>
        <w:tabs>
          <w:tab w:val="left" w:pos="708"/>
        </w:tabs>
        <w:ind w:right="-530"/>
        <w:jc w:val="both"/>
        <w:rPr>
          <w:rFonts w:eastAsia="SimSun"/>
          <w:b/>
          <w:color w:val="000000"/>
          <w:u w:val="single"/>
        </w:rPr>
      </w:pPr>
      <w:r>
        <w:rPr>
          <w:rFonts w:eastAsia="SimSun"/>
          <w:b/>
          <w:color w:val="000000"/>
          <w:u w:val="single"/>
        </w:rPr>
        <w:t>VI</w:t>
      </w:r>
      <w:r w:rsidR="0056467F" w:rsidRPr="002F1B58">
        <w:rPr>
          <w:rFonts w:eastAsia="SimSun"/>
          <w:b/>
          <w:color w:val="000000"/>
          <w:u w:val="single"/>
        </w:rPr>
        <w:t>. Opis przygotowania oferty</w:t>
      </w:r>
    </w:p>
    <w:p w:rsidR="0056467F" w:rsidRPr="002F1B58" w:rsidRDefault="0056467F">
      <w:pPr>
        <w:widowControl w:val="0"/>
        <w:tabs>
          <w:tab w:val="left" w:pos="473"/>
        </w:tabs>
        <w:ind w:left="473" w:right="-530" w:hanging="360"/>
        <w:jc w:val="both"/>
        <w:rPr>
          <w:rFonts w:eastAsia="SimSun"/>
          <w:b/>
          <w:color w:val="000000"/>
        </w:rPr>
      </w:pPr>
      <w:r w:rsidRPr="002F1B58">
        <w:rPr>
          <w:rFonts w:eastAsia="SimSun"/>
          <w:b/>
          <w:color w:val="000000"/>
        </w:rPr>
        <w:t>1.</w:t>
      </w:r>
      <w:r w:rsidRPr="002F1B58">
        <w:rPr>
          <w:rFonts w:eastAsia="SimSun"/>
          <w:b/>
          <w:color w:val="000000"/>
        </w:rPr>
        <w:tab/>
        <w:t>Przygotowanie oferty</w:t>
      </w:r>
    </w:p>
    <w:p w:rsidR="0056467F" w:rsidRPr="002F1B58" w:rsidRDefault="0056467F">
      <w:pPr>
        <w:widowControl w:val="0"/>
        <w:tabs>
          <w:tab w:val="left" w:pos="70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1)</w:t>
      </w:r>
      <w:r w:rsidRPr="002F1B58">
        <w:rPr>
          <w:rFonts w:eastAsia="SimSun"/>
          <w:color w:val="000000"/>
        </w:rPr>
        <w:tab/>
        <w:t>Oferta musi być sporządzona w języku polskim, pismem czytelnym.</w:t>
      </w:r>
    </w:p>
    <w:p w:rsidR="0056467F" w:rsidRPr="002F1B58" w:rsidRDefault="0056467F">
      <w:pPr>
        <w:widowControl w:val="0"/>
        <w:tabs>
          <w:tab w:val="left" w:pos="698"/>
        </w:tabs>
        <w:ind w:left="698" w:right="-530" w:hanging="585"/>
        <w:jc w:val="both"/>
        <w:rPr>
          <w:rFonts w:eastAsia="SimSun"/>
          <w:color w:val="000000"/>
        </w:rPr>
      </w:pPr>
      <w:r w:rsidRPr="002F1B58">
        <w:rPr>
          <w:rFonts w:eastAsia="SimSun"/>
          <w:color w:val="000000"/>
        </w:rPr>
        <w:t>2)</w:t>
      </w:r>
      <w:r w:rsidRPr="002F1B58">
        <w:rPr>
          <w:rFonts w:eastAsia="SimSun"/>
          <w:color w:val="000000"/>
        </w:rPr>
        <w:tab/>
        <w:t>Koszty związane z przygotowaniem oferty ponosi składający ofertę.</w:t>
      </w:r>
    </w:p>
    <w:p w:rsidR="0056467F" w:rsidRPr="002F1B58" w:rsidRDefault="0056467F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:rsidR="0056467F" w:rsidRPr="002F1B58" w:rsidRDefault="00E44700">
      <w:pPr>
        <w:pStyle w:val="Tekstpodstawowywcity"/>
        <w:tabs>
          <w:tab w:val="left" w:pos="708"/>
        </w:tabs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VI</w:t>
      </w:r>
      <w:r w:rsidR="0056467F" w:rsidRPr="002F1B58">
        <w:rPr>
          <w:rFonts w:ascii="Times New Roman" w:hAnsi="Times New Roman"/>
          <w:b/>
          <w:sz w:val="24"/>
          <w:szCs w:val="24"/>
          <w:u w:val="single"/>
        </w:rPr>
        <w:t>I. Miejsce oraz termin składania i otwarcia ofert</w:t>
      </w:r>
    </w:p>
    <w:p w:rsidR="0056467F" w:rsidRPr="002F1B58" w:rsidRDefault="0056467F">
      <w:pPr>
        <w:numPr>
          <w:ilvl w:val="0"/>
          <w:numId w:val="12"/>
        </w:numPr>
        <w:jc w:val="both"/>
      </w:pPr>
      <w:r w:rsidRPr="002F1B58">
        <w:t>Ofertę należy złożyć w  zamkniętej kopercie w</w:t>
      </w:r>
      <w:r w:rsidR="00DC68F0">
        <w:t xml:space="preserve"> Wydziale Inwestycji i Drogownictwa</w:t>
      </w:r>
      <w:r w:rsidRPr="002F1B58">
        <w:t xml:space="preserve"> Starostw</w:t>
      </w:r>
      <w:r w:rsidR="00DC68F0">
        <w:t>a</w:t>
      </w:r>
      <w:r w:rsidRPr="002F1B58">
        <w:t xml:space="preserve"> Powiato</w:t>
      </w:r>
      <w:r w:rsidR="00DC68F0">
        <w:t>wego</w:t>
      </w:r>
      <w:r w:rsidRPr="002F1B58">
        <w:t xml:space="preserve"> w Wołominie, </w:t>
      </w:r>
      <w:r w:rsidRPr="00A50E99">
        <w:rPr>
          <w:b/>
        </w:rPr>
        <w:t>ul.</w:t>
      </w:r>
      <w:r w:rsidR="00DC68F0" w:rsidRPr="00A50E99">
        <w:rPr>
          <w:b/>
        </w:rPr>
        <w:t xml:space="preserve"> Asfaltowa 1</w:t>
      </w:r>
      <w:r w:rsidRPr="00A50E99">
        <w:rPr>
          <w:b/>
        </w:rPr>
        <w:t xml:space="preserve">, 05 – 200 </w:t>
      </w:r>
      <w:r w:rsidR="00DC68F0" w:rsidRPr="00A50E99">
        <w:rPr>
          <w:b/>
        </w:rPr>
        <w:t>Zagościniec.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do dnia </w:t>
      </w:r>
      <w:r w:rsidR="009770B2">
        <w:rPr>
          <w:rFonts w:ascii="Times New Roman" w:hAnsi="Times New Roman"/>
          <w:sz w:val="24"/>
          <w:szCs w:val="24"/>
        </w:rPr>
        <w:t>2</w:t>
      </w:r>
      <w:r w:rsidR="009B11EE">
        <w:rPr>
          <w:rFonts w:ascii="Times New Roman" w:hAnsi="Times New Roman"/>
          <w:sz w:val="24"/>
          <w:szCs w:val="24"/>
        </w:rPr>
        <w:t>9</w:t>
      </w:r>
      <w:r w:rsidR="00F75FC2">
        <w:rPr>
          <w:rFonts w:ascii="Times New Roman" w:hAnsi="Times New Roman"/>
          <w:sz w:val="24"/>
          <w:szCs w:val="24"/>
        </w:rPr>
        <w:t>.1</w:t>
      </w:r>
      <w:r w:rsidR="009770B2">
        <w:rPr>
          <w:rFonts w:ascii="Times New Roman" w:hAnsi="Times New Roman"/>
          <w:sz w:val="24"/>
          <w:szCs w:val="24"/>
        </w:rPr>
        <w:t>1</w:t>
      </w:r>
      <w:r w:rsidR="00F75FC2">
        <w:rPr>
          <w:rFonts w:ascii="Times New Roman" w:hAnsi="Times New Roman"/>
          <w:sz w:val="24"/>
          <w:szCs w:val="24"/>
        </w:rPr>
        <w:t>.201</w:t>
      </w:r>
      <w:r w:rsidR="009770B2">
        <w:rPr>
          <w:rFonts w:ascii="Times New Roman" w:hAnsi="Times New Roman"/>
          <w:sz w:val="24"/>
          <w:szCs w:val="24"/>
        </w:rPr>
        <w:t>9</w:t>
      </w:r>
      <w:r w:rsidR="0026152C">
        <w:rPr>
          <w:rFonts w:ascii="Times New Roman" w:hAnsi="Times New Roman"/>
          <w:sz w:val="24"/>
          <w:szCs w:val="24"/>
        </w:rPr>
        <w:t>.</w:t>
      </w:r>
      <w:r w:rsidRPr="002F1B58">
        <w:rPr>
          <w:rFonts w:ascii="Times New Roman" w:hAnsi="Times New Roman"/>
          <w:sz w:val="24"/>
          <w:szCs w:val="24"/>
        </w:rPr>
        <w:t xml:space="preserve"> do godz. </w:t>
      </w:r>
      <w:r w:rsidR="0026152C">
        <w:rPr>
          <w:rFonts w:ascii="Times New Roman" w:hAnsi="Times New Roman"/>
          <w:sz w:val="24"/>
          <w:szCs w:val="24"/>
        </w:rPr>
        <w:t>1</w:t>
      </w:r>
      <w:r w:rsidR="009B11EE">
        <w:rPr>
          <w:rFonts w:ascii="Times New Roman" w:hAnsi="Times New Roman"/>
          <w:sz w:val="24"/>
          <w:szCs w:val="24"/>
        </w:rPr>
        <w:t>3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numPr>
          <w:ilvl w:val="0"/>
          <w:numId w:val="12"/>
        </w:numPr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Koperta / </w:t>
      </w:r>
      <w:r w:rsidRPr="002F1B58">
        <w:rPr>
          <w:rFonts w:ascii="Times New Roman" w:hAnsi="Times New Roman"/>
          <w:b w:val="0"/>
          <w:i/>
          <w:sz w:val="24"/>
          <w:szCs w:val="24"/>
        </w:rPr>
        <w:t>opakowanie zawierające ofertę powinno być zaadresowane do zamawiającego na adres: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/>
          <w:sz w:val="24"/>
          <w:szCs w:val="24"/>
        </w:rPr>
      </w:pP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         j.w</w:t>
      </w:r>
    </w:p>
    <w:p w:rsidR="0056467F" w:rsidRPr="002F1B58" w:rsidRDefault="0056467F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4"/>
          <w:szCs w:val="24"/>
        </w:rPr>
      </w:pPr>
      <w:r w:rsidRPr="002F1B58">
        <w:rPr>
          <w:rFonts w:ascii="Times New Roman" w:hAnsi="Times New Roman"/>
          <w:b/>
          <w:sz w:val="24"/>
          <w:szCs w:val="24"/>
        </w:rPr>
        <w:t xml:space="preserve">Oznakowanie oferty następujące: </w:t>
      </w:r>
    </w:p>
    <w:p w:rsidR="00226621" w:rsidRDefault="0056467F" w:rsidP="00226621">
      <w:pPr>
        <w:pStyle w:val="Zwykytekst2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>dane oferenta (nazwa, siedziba)</w:t>
      </w:r>
      <w:r w:rsidR="00226621">
        <w:rPr>
          <w:rFonts w:ascii="Times New Roman" w:hAnsi="Times New Roman"/>
          <w:sz w:val="24"/>
          <w:szCs w:val="24"/>
        </w:rPr>
        <w:t xml:space="preserve"> </w:t>
      </w:r>
    </w:p>
    <w:p w:rsidR="0056467F" w:rsidRPr="00226621" w:rsidRDefault="00226621" w:rsidP="00226621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/>
        <w:rPr>
          <w:rFonts w:ascii="Times New Roman" w:hAnsi="Times New Roman"/>
          <w:sz w:val="24"/>
          <w:szCs w:val="24"/>
        </w:rPr>
      </w:pPr>
      <w:r w:rsidRPr="00226621">
        <w:rPr>
          <w:rFonts w:ascii="Times New Roman" w:hAnsi="Times New Roman"/>
          <w:i/>
          <w:sz w:val="24"/>
          <w:szCs w:val="24"/>
        </w:rPr>
        <w:t xml:space="preserve"> 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Konserwacja </w:t>
      </w:r>
      <w:r w:rsidR="00A425DC" w:rsidRPr="00226621">
        <w:rPr>
          <w:rFonts w:ascii="Times New Roman" w:hAnsi="Times New Roman"/>
          <w:i/>
          <w:sz w:val="24"/>
          <w:szCs w:val="24"/>
        </w:rPr>
        <w:t>i naprawa sygnalizacji świetlnych</w:t>
      </w:r>
      <w:r w:rsidR="00DE6742" w:rsidRPr="00226621">
        <w:rPr>
          <w:rFonts w:ascii="Times New Roman" w:hAnsi="Times New Roman"/>
          <w:i/>
          <w:sz w:val="24"/>
          <w:szCs w:val="24"/>
        </w:rPr>
        <w:t xml:space="preserve"> w pasach dróg powiatowych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Pr="00226621">
        <w:rPr>
          <w:rFonts w:ascii="Times New Roman" w:hAnsi="Times New Roman"/>
          <w:i/>
          <w:sz w:val="24"/>
          <w:szCs w:val="24"/>
        </w:rPr>
        <w:t xml:space="preserve">  </w:t>
      </w:r>
      <w:r w:rsidR="0026152C" w:rsidRPr="00226621">
        <w:rPr>
          <w:rFonts w:ascii="Times New Roman" w:hAnsi="Times New Roman"/>
          <w:i/>
          <w:sz w:val="24"/>
          <w:szCs w:val="24"/>
        </w:rPr>
        <w:t xml:space="preserve">w roku 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26152C" w:rsidRPr="00226621">
        <w:rPr>
          <w:rFonts w:ascii="Times New Roman" w:hAnsi="Times New Roman"/>
          <w:i/>
          <w:sz w:val="24"/>
          <w:szCs w:val="24"/>
        </w:rPr>
        <w:t>20</w:t>
      </w:r>
      <w:r w:rsidR="009770B2">
        <w:rPr>
          <w:rFonts w:ascii="Times New Roman" w:hAnsi="Times New Roman"/>
          <w:i/>
          <w:sz w:val="24"/>
          <w:szCs w:val="24"/>
        </w:rPr>
        <w:t>20</w:t>
      </w:r>
    </w:p>
    <w:p w:rsidR="0056467F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 w:rsidRPr="002F1B58"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56467F" w:rsidRPr="002F1B58">
        <w:rPr>
          <w:rFonts w:ascii="Times New Roman" w:hAnsi="Times New Roman"/>
          <w:sz w:val="24"/>
          <w:szCs w:val="24"/>
        </w:rPr>
        <w:t>(tytuł przetargu)</w:t>
      </w:r>
    </w:p>
    <w:p w:rsidR="00A425DC" w:rsidRPr="002F1B58" w:rsidRDefault="00A425DC" w:rsidP="00A425DC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</w:p>
    <w:p w:rsidR="0056467F" w:rsidRPr="002F1B58" w:rsidRDefault="00205BB0">
      <w:pPr>
        <w:pStyle w:val="Zwykytekst2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nie otwierać przed </w:t>
      </w:r>
      <w:r w:rsidR="009770B2">
        <w:rPr>
          <w:rFonts w:ascii="Times New Roman" w:hAnsi="Times New Roman"/>
          <w:sz w:val="24"/>
          <w:szCs w:val="24"/>
        </w:rPr>
        <w:t>2</w:t>
      </w:r>
      <w:r w:rsidR="009B11EE">
        <w:rPr>
          <w:rFonts w:ascii="Times New Roman" w:hAnsi="Times New Roman"/>
          <w:sz w:val="24"/>
          <w:szCs w:val="24"/>
        </w:rPr>
        <w:t>9</w:t>
      </w:r>
      <w:r w:rsidR="00F75FC2">
        <w:rPr>
          <w:rFonts w:ascii="Times New Roman" w:hAnsi="Times New Roman"/>
          <w:sz w:val="24"/>
          <w:szCs w:val="24"/>
        </w:rPr>
        <w:t>.1</w:t>
      </w:r>
      <w:r w:rsidR="009770B2">
        <w:rPr>
          <w:rFonts w:ascii="Times New Roman" w:hAnsi="Times New Roman"/>
          <w:sz w:val="24"/>
          <w:szCs w:val="24"/>
        </w:rPr>
        <w:t>1</w:t>
      </w:r>
      <w:r w:rsidR="00F75FC2">
        <w:rPr>
          <w:rFonts w:ascii="Times New Roman" w:hAnsi="Times New Roman"/>
          <w:sz w:val="24"/>
          <w:szCs w:val="24"/>
        </w:rPr>
        <w:t>.201</w:t>
      </w:r>
      <w:r w:rsidR="009770B2">
        <w:rPr>
          <w:rFonts w:ascii="Times New Roman" w:hAnsi="Times New Roman"/>
          <w:sz w:val="24"/>
          <w:szCs w:val="24"/>
        </w:rPr>
        <w:t>9</w:t>
      </w:r>
      <w:r w:rsidR="00F75FC2">
        <w:rPr>
          <w:rFonts w:ascii="Times New Roman" w:hAnsi="Times New Roman"/>
          <w:sz w:val="24"/>
          <w:szCs w:val="24"/>
        </w:rPr>
        <w:t xml:space="preserve"> </w:t>
      </w:r>
      <w:r w:rsidR="0056467F" w:rsidRPr="002F1B58">
        <w:rPr>
          <w:rFonts w:ascii="Times New Roman" w:hAnsi="Times New Roman"/>
          <w:sz w:val="24"/>
          <w:szCs w:val="24"/>
        </w:rPr>
        <w:t>r. godz.</w:t>
      </w:r>
      <w:r w:rsidR="0026152C">
        <w:rPr>
          <w:rFonts w:ascii="Times New Roman" w:hAnsi="Times New Roman"/>
          <w:sz w:val="24"/>
          <w:szCs w:val="24"/>
        </w:rPr>
        <w:t>14</w:t>
      </w:r>
      <w:r w:rsidR="0026152C" w:rsidRPr="0026152C">
        <w:rPr>
          <w:rFonts w:ascii="Times New Roman" w:hAnsi="Times New Roman"/>
          <w:sz w:val="24"/>
          <w:szCs w:val="24"/>
          <w:vertAlign w:val="superscript"/>
        </w:rPr>
        <w:t>00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sz w:val="24"/>
          <w:szCs w:val="24"/>
        </w:rPr>
        <w:t>3.</w:t>
      </w:r>
      <w:r w:rsidRPr="002F1B58">
        <w:rPr>
          <w:rFonts w:ascii="Times New Roman" w:hAnsi="Times New Roman"/>
          <w:b w:val="0"/>
          <w:i/>
          <w:sz w:val="24"/>
          <w:szCs w:val="24"/>
        </w:rPr>
        <w:t xml:space="preserve">   </w:t>
      </w:r>
      <w:r w:rsidRPr="002F1B58">
        <w:rPr>
          <w:rFonts w:ascii="Times New Roman" w:hAnsi="Times New Roman"/>
          <w:b w:val="0"/>
          <w:iCs/>
          <w:sz w:val="24"/>
          <w:szCs w:val="24"/>
        </w:rPr>
        <w:t>Oferty złożone po terminie będą zwr</w:t>
      </w:r>
      <w:r w:rsidR="00D243A0" w:rsidRPr="002F1B58">
        <w:rPr>
          <w:rFonts w:ascii="Times New Roman" w:hAnsi="Times New Roman"/>
          <w:b w:val="0"/>
          <w:iCs/>
          <w:sz w:val="24"/>
          <w:szCs w:val="24"/>
        </w:rPr>
        <w:t>ócone wykonawcom bez otwierania</w:t>
      </w:r>
    </w:p>
    <w:p w:rsidR="0056467F" w:rsidRPr="002F1B58" w:rsidRDefault="0056467F">
      <w:pPr>
        <w:pStyle w:val="Tekstpodstawowy"/>
        <w:tabs>
          <w:tab w:val="left" w:pos="708"/>
        </w:tabs>
        <w:rPr>
          <w:rFonts w:ascii="Times New Roman" w:hAnsi="Times New Roman"/>
          <w:b w:val="0"/>
          <w:iCs/>
          <w:sz w:val="24"/>
          <w:szCs w:val="24"/>
        </w:rPr>
      </w:pPr>
      <w:r w:rsidRPr="002F1B58">
        <w:rPr>
          <w:rFonts w:ascii="Times New Roman" w:hAnsi="Times New Roman"/>
          <w:b w:val="0"/>
          <w:iCs/>
          <w:sz w:val="24"/>
          <w:szCs w:val="24"/>
        </w:rPr>
        <w:t>4. Miejsce otwarcia ofe</w:t>
      </w:r>
      <w:r w:rsidR="0026152C">
        <w:rPr>
          <w:rFonts w:ascii="Times New Roman" w:hAnsi="Times New Roman"/>
          <w:b w:val="0"/>
          <w:iCs/>
          <w:sz w:val="24"/>
          <w:szCs w:val="24"/>
        </w:rPr>
        <w:t>rt:    W siedzibie</w:t>
      </w:r>
      <w:r w:rsidRPr="002F1B58">
        <w:rPr>
          <w:rFonts w:ascii="Times New Roman" w:hAnsi="Times New Roman"/>
          <w:b w:val="0"/>
          <w:iCs/>
          <w:sz w:val="24"/>
          <w:szCs w:val="24"/>
        </w:rPr>
        <w:t xml:space="preserve"> </w:t>
      </w:r>
    </w:p>
    <w:p w:rsidR="0056467F" w:rsidRPr="002F1B58" w:rsidRDefault="0056467F">
      <w:pPr>
        <w:tabs>
          <w:tab w:val="left" w:pos="708"/>
        </w:tabs>
        <w:jc w:val="both"/>
      </w:pPr>
      <w:r w:rsidRPr="002F1B58">
        <w:t xml:space="preserve">    </w:t>
      </w:r>
      <w:r w:rsidR="0026152C">
        <w:t>Wydziału Inwestycji i Drogownictwa</w:t>
      </w:r>
      <w:r w:rsidR="00204B50">
        <w:t xml:space="preserve"> Starostwa</w:t>
      </w:r>
      <w:r w:rsidRPr="002F1B58">
        <w:t xml:space="preserve"> Powiatowe</w:t>
      </w:r>
      <w:r w:rsidR="00204B50">
        <w:t>go</w:t>
      </w:r>
      <w:r w:rsidRPr="002F1B58">
        <w:t xml:space="preserve"> w Wołominie</w:t>
      </w:r>
    </w:p>
    <w:p w:rsidR="0056467F" w:rsidRPr="00776BE8" w:rsidRDefault="0056467F">
      <w:pPr>
        <w:tabs>
          <w:tab w:val="left" w:pos="708"/>
        </w:tabs>
        <w:jc w:val="both"/>
        <w:rPr>
          <w:b/>
        </w:rPr>
      </w:pPr>
      <w:r w:rsidRPr="002F1B58">
        <w:t xml:space="preserve">    </w:t>
      </w:r>
      <w:r w:rsidRPr="00776BE8">
        <w:rPr>
          <w:b/>
        </w:rPr>
        <w:t xml:space="preserve">05 – 200 </w:t>
      </w:r>
      <w:r w:rsidR="00DC68F0" w:rsidRPr="00776BE8">
        <w:rPr>
          <w:b/>
        </w:rPr>
        <w:t>Zagościniec</w:t>
      </w:r>
      <w:r w:rsidR="0095589D" w:rsidRPr="00776BE8">
        <w:rPr>
          <w:b/>
        </w:rPr>
        <w:t>,</w:t>
      </w:r>
      <w:r w:rsidRPr="00776BE8">
        <w:rPr>
          <w:b/>
        </w:rPr>
        <w:t xml:space="preserve"> ul.</w:t>
      </w:r>
      <w:r w:rsidR="00353A05">
        <w:rPr>
          <w:b/>
        </w:rPr>
        <w:t xml:space="preserve"> </w:t>
      </w:r>
      <w:bookmarkStart w:id="0" w:name="_GoBack"/>
      <w:bookmarkEnd w:id="0"/>
      <w:r w:rsidR="00DC68F0" w:rsidRPr="00776BE8">
        <w:rPr>
          <w:b/>
        </w:rPr>
        <w:t xml:space="preserve">Asfaltowa 1 </w:t>
      </w:r>
      <w:r w:rsidRPr="00776BE8">
        <w:rPr>
          <w:b/>
        </w:rPr>
        <w:t xml:space="preserve">  </w:t>
      </w:r>
    </w:p>
    <w:p w:rsidR="0056467F" w:rsidRPr="002F1B58" w:rsidRDefault="0056467F" w:rsidP="00204B50">
      <w:pPr>
        <w:tabs>
          <w:tab w:val="left" w:pos="708"/>
        </w:tabs>
      </w:pPr>
      <w:r w:rsidRPr="002F1B58">
        <w:t xml:space="preserve">    </w:t>
      </w:r>
      <w:r w:rsidR="00DC68F0">
        <w:t>p</w:t>
      </w:r>
      <w:r w:rsidR="00204B50">
        <w:t xml:space="preserve">okój nr </w:t>
      </w:r>
      <w:r w:rsidR="00DC68F0">
        <w:t>2</w:t>
      </w:r>
      <w:r w:rsidR="00204B50">
        <w:t>6</w:t>
      </w:r>
      <w:r w:rsidR="00DC68F0">
        <w:t>,</w:t>
      </w:r>
      <w:r w:rsidR="00204B50">
        <w:t xml:space="preserve"> </w:t>
      </w:r>
      <w:r w:rsidRPr="002F1B58">
        <w:t xml:space="preserve"> dnia</w:t>
      </w:r>
      <w:r w:rsidR="00205BB0">
        <w:t xml:space="preserve"> </w:t>
      </w:r>
      <w:r w:rsidR="009770B2">
        <w:t>2</w:t>
      </w:r>
      <w:r w:rsidR="009B11EE">
        <w:t>9</w:t>
      </w:r>
      <w:r w:rsidR="0095589D">
        <w:t>.1</w:t>
      </w:r>
      <w:r w:rsidR="009770B2">
        <w:t>1</w:t>
      </w:r>
      <w:r w:rsidR="0095589D">
        <w:t>.</w:t>
      </w:r>
      <w:r w:rsidR="00F75FC2">
        <w:t>201</w:t>
      </w:r>
      <w:r w:rsidR="009770B2">
        <w:t>9</w:t>
      </w:r>
      <w:r w:rsidR="00204B50">
        <w:t xml:space="preserve"> r.</w:t>
      </w:r>
      <w:r w:rsidRPr="002F1B58">
        <w:t xml:space="preserve"> o godz. </w:t>
      </w:r>
      <w:r w:rsidR="00204B50">
        <w:t>14</w:t>
      </w:r>
      <w:r w:rsidR="00204B50" w:rsidRPr="00204B50">
        <w:rPr>
          <w:vertAlign w:val="superscript"/>
        </w:rPr>
        <w:t>0</w:t>
      </w:r>
      <w:r w:rsidR="00204B50">
        <w:rPr>
          <w:vertAlign w:val="superscript"/>
        </w:rPr>
        <w:t xml:space="preserve">0 </w:t>
      </w:r>
      <w:r w:rsidR="00204B50">
        <w:t xml:space="preserve">                                                                                        </w:t>
      </w:r>
      <w:r w:rsidRPr="002F1B58">
        <w:t>5. Sesja otwarcia ofert. Bezpośrednio przed otwarciem ofert zamawiający przekaże zebranym wykonawcom informację o wysokości kwoty, jaką zamierza przeznaczyć na sfinansowanie zamówienia. Otwarcie ofert jest jawne i nastąpi bezpośrednio po odczytaniu ww. informacji.</w:t>
      </w:r>
    </w:p>
    <w:p w:rsidR="0056467F" w:rsidRPr="002F1B58" w:rsidRDefault="0056467F" w:rsidP="00226621">
      <w:pPr>
        <w:tabs>
          <w:tab w:val="left" w:pos="710"/>
        </w:tabs>
        <w:jc w:val="both"/>
      </w:pPr>
    </w:p>
    <w:p w:rsidR="0056467F" w:rsidRPr="002F1B58" w:rsidRDefault="0056467F">
      <w:pPr>
        <w:pStyle w:val="Nagwek9"/>
        <w:tabs>
          <w:tab w:val="left" w:pos="708"/>
        </w:tabs>
        <w:spacing w:line="240" w:lineRule="auto"/>
        <w:ind w:left="0"/>
        <w:rPr>
          <w:rFonts w:eastAsia="SimSun"/>
          <w:sz w:val="24"/>
          <w:szCs w:val="24"/>
        </w:rPr>
      </w:pPr>
      <w:r w:rsidRPr="002F1B58">
        <w:rPr>
          <w:rFonts w:eastAsia="SimSun"/>
          <w:sz w:val="24"/>
          <w:szCs w:val="24"/>
        </w:rPr>
        <w:t>V</w:t>
      </w:r>
      <w:r w:rsidR="00204B50">
        <w:rPr>
          <w:rFonts w:eastAsia="SimSun"/>
          <w:sz w:val="24"/>
          <w:szCs w:val="24"/>
        </w:rPr>
        <w:t>III</w:t>
      </w:r>
      <w:r w:rsidRPr="002F1B58">
        <w:rPr>
          <w:rFonts w:eastAsia="SimSun"/>
          <w:sz w:val="24"/>
          <w:szCs w:val="24"/>
        </w:rPr>
        <w:t>. Załączniki</w:t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  <w:r w:rsidRPr="002F1B58">
        <w:rPr>
          <w:rFonts w:eastAsia="SimSun"/>
          <w:sz w:val="24"/>
          <w:szCs w:val="24"/>
        </w:rPr>
        <w:tab/>
      </w:r>
    </w:p>
    <w:p w:rsidR="0056467F" w:rsidRPr="002F1B58" w:rsidRDefault="0056467F">
      <w:pPr>
        <w:widowControl w:val="0"/>
        <w:numPr>
          <w:ilvl w:val="3"/>
          <w:numId w:val="2"/>
        </w:numPr>
        <w:tabs>
          <w:tab w:val="left" w:pos="708"/>
        </w:tabs>
        <w:ind w:left="0" w:right="-530" w:firstLine="0"/>
        <w:jc w:val="both"/>
        <w:rPr>
          <w:rFonts w:eastAsia="SimSun"/>
          <w:u w:val="single"/>
        </w:rPr>
      </w:pPr>
      <w:r w:rsidRPr="002F1B58">
        <w:rPr>
          <w:rFonts w:eastAsia="SimSun"/>
          <w:u w:val="single"/>
        </w:rPr>
        <w:t>Formularz Ofertowy</w:t>
      </w:r>
    </w:p>
    <w:p w:rsidR="00204B50" w:rsidRPr="002F1B58" w:rsidRDefault="00BD304C" w:rsidP="00204B50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 w:rsidRPr="002F1B58">
        <w:rPr>
          <w:rFonts w:eastAsia="SimSun"/>
        </w:rPr>
        <w:t>2.</w:t>
      </w:r>
      <w:r w:rsidR="00DE6742" w:rsidRPr="002F1B58">
        <w:rPr>
          <w:rFonts w:eastAsia="SimSun"/>
        </w:rPr>
        <w:t xml:space="preserve">     </w:t>
      </w:r>
      <w:r w:rsidR="00204B50">
        <w:rPr>
          <w:rFonts w:eastAsia="SimSun"/>
        </w:rPr>
        <w:t xml:space="preserve">   </w:t>
      </w:r>
      <w:r w:rsidR="00DE6742" w:rsidRPr="002F1B58">
        <w:rPr>
          <w:rFonts w:eastAsia="SimSun"/>
        </w:rPr>
        <w:t xml:space="preserve"> </w:t>
      </w:r>
      <w:r w:rsidR="00DE6742" w:rsidRPr="002F1B58">
        <w:rPr>
          <w:rFonts w:eastAsia="SimSun"/>
          <w:u w:val="single"/>
        </w:rPr>
        <w:t>Kosztorys Ofertowy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 xml:space="preserve">3.        </w:t>
      </w:r>
      <w:r w:rsidR="00BD304C" w:rsidRPr="002F1B58">
        <w:rPr>
          <w:rFonts w:eastAsia="SimSun"/>
        </w:rPr>
        <w:t xml:space="preserve"> </w:t>
      </w:r>
      <w:r w:rsidR="0056467F" w:rsidRPr="002F1B58">
        <w:rPr>
          <w:rFonts w:eastAsia="SimSun"/>
          <w:u w:val="single"/>
        </w:rPr>
        <w:t>Istotne postanowienia umowy</w:t>
      </w:r>
    </w:p>
    <w:p w:rsidR="00340D47" w:rsidRPr="002F1B58" w:rsidRDefault="00204B50" w:rsidP="00340D47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  <w:r>
        <w:rPr>
          <w:rFonts w:eastAsia="SimSun"/>
        </w:rPr>
        <w:t>4</w:t>
      </w:r>
      <w:r w:rsidR="00340D47" w:rsidRPr="002F1B58">
        <w:rPr>
          <w:rFonts w:eastAsia="SimSun"/>
        </w:rPr>
        <w:t xml:space="preserve">.         </w:t>
      </w:r>
      <w:r w:rsidR="00340D47" w:rsidRPr="002F1B58">
        <w:rPr>
          <w:bCs/>
          <w:u w:val="single"/>
        </w:rPr>
        <w:t>Zakres czynności wykonywanych w ramach konserwacji sygnalizacji świetlnej</w:t>
      </w:r>
    </w:p>
    <w:p w:rsidR="00340D47" w:rsidRPr="002F1B58" w:rsidRDefault="00340D47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  <w:u w:val="single"/>
        </w:rPr>
      </w:pPr>
    </w:p>
    <w:p w:rsidR="00BD304C" w:rsidRPr="002F1B58" w:rsidRDefault="00BD304C" w:rsidP="00BD304C">
      <w:pPr>
        <w:widowControl w:val="0"/>
        <w:tabs>
          <w:tab w:val="left" w:pos="708"/>
        </w:tabs>
        <w:ind w:right="-530"/>
        <w:jc w:val="both"/>
        <w:rPr>
          <w:rFonts w:eastAsia="SimSun"/>
        </w:rPr>
      </w:pPr>
    </w:p>
    <w:p w:rsidR="00BD304C" w:rsidRPr="002F1B58" w:rsidRDefault="0056467F" w:rsidP="00D277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2F1B58">
        <w:tab/>
      </w:r>
      <w:r w:rsidRPr="002F1B58">
        <w:tab/>
      </w:r>
      <w:r w:rsidRPr="002F1B58">
        <w:tab/>
        <w:t xml:space="preserve">                                                       </w:t>
      </w:r>
      <w:r w:rsidRPr="002F1B58">
        <w:tab/>
      </w:r>
    </w:p>
    <w:p w:rsidR="00DE6742" w:rsidRPr="002F1B58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DE6742" w:rsidRDefault="00DE6742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2F1B58" w:rsidRDefault="002F1B58">
      <w:pPr>
        <w:widowControl w:val="0"/>
        <w:tabs>
          <w:tab w:val="left" w:pos="708"/>
        </w:tabs>
        <w:jc w:val="both"/>
        <w:rPr>
          <w:color w:val="000000"/>
        </w:rPr>
      </w:pPr>
    </w:p>
    <w:p w:rsidR="000351FA" w:rsidRDefault="000351FA" w:rsidP="00204B50">
      <w:pPr>
        <w:widowControl w:val="0"/>
        <w:tabs>
          <w:tab w:val="left" w:pos="708"/>
        </w:tabs>
        <w:rPr>
          <w:color w:val="000000"/>
        </w:rPr>
      </w:pPr>
    </w:p>
    <w:p w:rsidR="00353A05" w:rsidRDefault="00353A05" w:rsidP="00204B50">
      <w:pPr>
        <w:widowControl w:val="0"/>
        <w:tabs>
          <w:tab w:val="left" w:pos="708"/>
        </w:tabs>
        <w:rPr>
          <w:color w:val="000000"/>
        </w:rPr>
      </w:pPr>
    </w:p>
    <w:p w:rsidR="00204B50" w:rsidRDefault="00E15806" w:rsidP="00204B50">
      <w:pPr>
        <w:widowControl w:val="0"/>
        <w:tabs>
          <w:tab w:val="left" w:pos="708"/>
        </w:tabs>
        <w:rPr>
          <w:color w:val="000000"/>
        </w:rPr>
      </w:pPr>
      <w:r w:rsidRPr="002F1B58">
        <w:rPr>
          <w:color w:val="000000"/>
        </w:rPr>
        <w:lastRenderedPageBreak/>
        <w:t>SPW</w:t>
      </w:r>
      <w:r w:rsidR="00CC1D56" w:rsidRPr="002F1B58">
        <w:rPr>
          <w:color w:val="000000"/>
        </w:rPr>
        <w:t>.</w:t>
      </w:r>
      <w:r w:rsidR="00F75FC2">
        <w:rPr>
          <w:color w:val="000000"/>
        </w:rPr>
        <w:t>27</w:t>
      </w:r>
      <w:r w:rsidR="00435A50">
        <w:rPr>
          <w:color w:val="000000"/>
        </w:rPr>
        <w:t>3</w:t>
      </w:r>
      <w:r w:rsidR="00F75FC2">
        <w:rPr>
          <w:color w:val="000000"/>
        </w:rPr>
        <w:t>.</w:t>
      </w:r>
      <w:r w:rsidR="00205BB0">
        <w:rPr>
          <w:color w:val="000000"/>
        </w:rPr>
        <w:t>2</w:t>
      </w:r>
      <w:r w:rsidR="00435A50">
        <w:rPr>
          <w:color w:val="000000"/>
        </w:rPr>
        <w:t>61</w:t>
      </w:r>
      <w:r w:rsidR="00205BB0">
        <w:rPr>
          <w:color w:val="000000"/>
        </w:rPr>
        <w:t>.</w:t>
      </w:r>
      <w:r w:rsidR="00850126">
        <w:rPr>
          <w:color w:val="000000"/>
        </w:rPr>
        <w:t>201</w:t>
      </w:r>
      <w:r w:rsidR="00435A50">
        <w:rPr>
          <w:color w:val="000000"/>
        </w:rPr>
        <w:t>9</w:t>
      </w:r>
      <w:r w:rsidR="00205BB0">
        <w:rPr>
          <w:color w:val="000000"/>
        </w:rPr>
        <w:t xml:space="preserve"> </w:t>
      </w:r>
    </w:p>
    <w:p w:rsidR="0056467F" w:rsidRPr="002F1B58" w:rsidRDefault="0056467F" w:rsidP="00204B50">
      <w:pPr>
        <w:widowControl w:val="0"/>
        <w:tabs>
          <w:tab w:val="left" w:pos="708"/>
        </w:tabs>
        <w:jc w:val="right"/>
        <w:rPr>
          <w:color w:val="000000"/>
        </w:rPr>
      </w:pPr>
      <w:r w:rsidRPr="002F1B58">
        <w:rPr>
          <w:color w:val="000000"/>
        </w:rPr>
        <w:t>Załącznik Nr 1</w:t>
      </w:r>
    </w:p>
    <w:p w:rsidR="0056467F" w:rsidRPr="002F1B58" w:rsidRDefault="0056467F">
      <w:pPr>
        <w:pStyle w:val="Nagwek3"/>
        <w:jc w:val="center"/>
        <w:rPr>
          <w:rFonts w:ascii="Times New Roman" w:hAnsi="Times New Roman" w:cs="Times New Roman"/>
          <w:sz w:val="24"/>
          <w:szCs w:val="24"/>
        </w:rPr>
      </w:pPr>
      <w:r w:rsidRPr="002F1B58">
        <w:rPr>
          <w:rFonts w:ascii="Times New Roman" w:hAnsi="Times New Roman" w:cs="Times New Roman"/>
          <w:sz w:val="24"/>
          <w:szCs w:val="24"/>
        </w:rPr>
        <w:t>OFERTA</w:t>
      </w:r>
    </w:p>
    <w:p w:rsidR="0056467F" w:rsidRPr="002F1B58" w:rsidRDefault="0056467F">
      <w:pPr>
        <w:ind w:left="7456" w:hanging="2126"/>
        <w:jc w:val="both"/>
      </w:pPr>
    </w:p>
    <w:p w:rsidR="0056467F" w:rsidRPr="002F1B58" w:rsidRDefault="00204B50">
      <w:pPr>
        <w:ind w:left="7456" w:hanging="2126"/>
        <w:jc w:val="both"/>
      </w:pPr>
      <w:r>
        <w:t xml:space="preserve">                                </w:t>
      </w:r>
      <w:r w:rsidR="0056467F" w:rsidRPr="002F1B58">
        <w:t>Zamawiający: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Powiat Wołomiński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ul. Prądzyńskiego 3</w:t>
      </w:r>
    </w:p>
    <w:p w:rsidR="0056467F" w:rsidRPr="002F1B58" w:rsidRDefault="0056467F">
      <w:pPr>
        <w:pStyle w:val="Zwykytekst1"/>
        <w:jc w:val="right"/>
        <w:rPr>
          <w:rFonts w:ascii="Times New Roman" w:hAnsi="Times New Roman"/>
          <w:b/>
          <w:bCs/>
          <w:sz w:val="24"/>
        </w:rPr>
      </w:pPr>
      <w:r w:rsidRPr="002F1B58">
        <w:rPr>
          <w:rFonts w:ascii="Times New Roman" w:hAnsi="Times New Roman"/>
          <w:b/>
          <w:bCs/>
          <w:sz w:val="24"/>
        </w:rPr>
        <w:t>05-200 Wołomin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b/>
          <w:sz w:val="24"/>
        </w:rPr>
      </w:pP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 xml:space="preserve">Nawiązując </w:t>
      </w:r>
      <w:r w:rsidRPr="00B81127">
        <w:rPr>
          <w:rFonts w:ascii="Times New Roman" w:hAnsi="Times New Roman"/>
          <w:bCs/>
          <w:color w:val="000000" w:themeColor="text1"/>
          <w:sz w:val="24"/>
        </w:rPr>
        <w:t xml:space="preserve">do </w:t>
      </w:r>
      <w:r w:rsidR="005354A5" w:rsidRPr="00B81127">
        <w:rPr>
          <w:rFonts w:ascii="Times New Roman" w:hAnsi="Times New Roman"/>
          <w:bCs/>
          <w:color w:val="000000" w:themeColor="text1"/>
          <w:sz w:val="24"/>
        </w:rPr>
        <w:t>za</w:t>
      </w:r>
      <w:r w:rsidR="000B5D64" w:rsidRPr="00B81127">
        <w:rPr>
          <w:rFonts w:ascii="Times New Roman" w:hAnsi="Times New Roman"/>
          <w:bCs/>
          <w:color w:val="000000" w:themeColor="text1"/>
          <w:sz w:val="24"/>
        </w:rPr>
        <w:t>pytania ofertowego</w:t>
      </w:r>
      <w:r w:rsidRPr="002F1B58">
        <w:rPr>
          <w:rFonts w:ascii="Times New Roman" w:hAnsi="Times New Roman"/>
          <w:bCs/>
          <w:sz w:val="24"/>
        </w:rPr>
        <w:t xml:space="preserve"> na </w:t>
      </w:r>
      <w:r w:rsidR="00DE6742" w:rsidRPr="002F1B58">
        <w:rPr>
          <w:rFonts w:ascii="Times New Roman" w:hAnsi="Times New Roman"/>
          <w:bCs/>
          <w:sz w:val="24"/>
        </w:rPr>
        <w:t xml:space="preserve">konserwację </w:t>
      </w:r>
      <w:r w:rsidR="00F55253" w:rsidRPr="002F1B58">
        <w:rPr>
          <w:rFonts w:ascii="Times New Roman" w:hAnsi="Times New Roman"/>
          <w:bCs/>
          <w:sz w:val="24"/>
        </w:rPr>
        <w:t xml:space="preserve">sygnalizacji świetlnych w </w:t>
      </w:r>
      <w:r w:rsidR="007C4063" w:rsidRPr="002F1B58">
        <w:rPr>
          <w:rFonts w:ascii="Times New Roman" w:hAnsi="Times New Roman"/>
          <w:bCs/>
          <w:sz w:val="24"/>
        </w:rPr>
        <w:t xml:space="preserve">pasach dróg powiatowych, zgodnie z zakresem  </w:t>
      </w:r>
      <w:r w:rsidR="0092120F">
        <w:rPr>
          <w:rFonts w:ascii="Times New Roman" w:hAnsi="Times New Roman"/>
          <w:bCs/>
          <w:sz w:val="24"/>
        </w:rPr>
        <w:t>określonym w załączniku nr 4</w:t>
      </w:r>
      <w:r w:rsidR="00DE6742" w:rsidRPr="002F1B58">
        <w:rPr>
          <w:rFonts w:ascii="Times New Roman" w:hAnsi="Times New Roman"/>
          <w:bCs/>
          <w:sz w:val="24"/>
        </w:rPr>
        <w:t>.</w:t>
      </w:r>
    </w:p>
    <w:p w:rsidR="0056467F" w:rsidRPr="002F1B58" w:rsidRDefault="0056467F">
      <w:pPr>
        <w:pStyle w:val="Zwykytekst1"/>
        <w:tabs>
          <w:tab w:val="left" w:leader="dot" w:pos="9072"/>
        </w:tabs>
        <w:jc w:val="both"/>
        <w:rPr>
          <w:rFonts w:ascii="Times New Roman" w:hAnsi="Times New Roman"/>
          <w:bCs/>
          <w:sz w:val="24"/>
        </w:rPr>
      </w:pPr>
      <w:r w:rsidRPr="002F1B58">
        <w:rPr>
          <w:rFonts w:ascii="Times New Roman" w:hAnsi="Times New Roman"/>
          <w:bCs/>
          <w:sz w:val="24"/>
        </w:rPr>
        <w:tab/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My niżej podpisani: 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t>.......................................................................................................................................................działający w imieniu i na rzecz</w:t>
      </w:r>
      <w:r w:rsidRPr="002F1B58">
        <w:rPr>
          <w:b/>
        </w:rPr>
        <w:t xml:space="preserve"> </w:t>
      </w: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rPr>
          <w:bCs/>
          <w:color w:val="000000"/>
        </w:rPr>
      </w:pPr>
      <w:r w:rsidRPr="002F1B58">
        <w:rPr>
          <w:bCs/>
          <w:color w:val="000000"/>
        </w:rPr>
        <w:t>........................................................................................................................................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(należy podać pełną nazwę Wykonawcy i adres)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autoSpaceDE w:val="0"/>
        <w:jc w:val="center"/>
        <w:rPr>
          <w:bCs/>
          <w:color w:val="000000"/>
        </w:rPr>
      </w:pPr>
      <w:r w:rsidRPr="002F1B58">
        <w:rPr>
          <w:bCs/>
          <w:color w:val="000000"/>
        </w:rPr>
        <w:t>tel.: …………….. fax: ……………………. e-mail: ………………………………………</w:t>
      </w:r>
    </w:p>
    <w:p w:rsidR="0056467F" w:rsidRPr="002F1B58" w:rsidRDefault="0056467F">
      <w:pPr>
        <w:autoSpaceDE w:val="0"/>
        <w:jc w:val="center"/>
        <w:rPr>
          <w:bCs/>
          <w:color w:val="000000"/>
        </w:rPr>
      </w:pPr>
    </w:p>
    <w:p w:rsidR="0056467F" w:rsidRPr="002F1B58" w:rsidRDefault="0056467F">
      <w:pPr>
        <w:pStyle w:val="Tekstpodstawowy"/>
        <w:numPr>
          <w:ilvl w:val="1"/>
          <w:numId w:val="5"/>
        </w:numPr>
        <w:tabs>
          <w:tab w:val="left" w:pos="426"/>
        </w:tabs>
        <w:ind w:left="0" w:hanging="108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Oferujemy realizację powyższego przedmiotu zamówienia</w:t>
      </w:r>
      <w:r w:rsidR="00D27726" w:rsidRPr="002F1B58">
        <w:rPr>
          <w:rFonts w:ascii="Times New Roman" w:hAnsi="Times New Roman"/>
          <w:color w:val="000000"/>
          <w:sz w:val="24"/>
          <w:szCs w:val="24"/>
        </w:rPr>
        <w:t xml:space="preserve"> za całość</w:t>
      </w:r>
      <w:r w:rsidRPr="002F1B58">
        <w:rPr>
          <w:rFonts w:ascii="Times New Roman" w:hAnsi="Times New Roman"/>
          <w:color w:val="000000"/>
          <w:sz w:val="24"/>
          <w:szCs w:val="24"/>
        </w:rPr>
        <w:t>, zgodnie z zapisami SIWZ,</w:t>
      </w:r>
    </w:p>
    <w:p w:rsidR="0056467F" w:rsidRPr="002F1B58" w:rsidRDefault="0056467F">
      <w:pPr>
        <w:pStyle w:val="Tekstpodstawowy"/>
        <w:tabs>
          <w:tab w:val="left" w:pos="360"/>
        </w:tabs>
        <w:ind w:left="360"/>
        <w:rPr>
          <w:rFonts w:ascii="Times New Roman" w:hAnsi="Times New Roman"/>
          <w:color w:val="000000"/>
          <w:sz w:val="24"/>
          <w:szCs w:val="24"/>
        </w:rPr>
      </w:pPr>
      <w:r w:rsidRPr="002F1B58">
        <w:rPr>
          <w:rFonts w:ascii="Times New Roman" w:hAnsi="Times New Roman"/>
          <w:color w:val="000000"/>
          <w:sz w:val="24"/>
          <w:szCs w:val="24"/>
        </w:rPr>
        <w:t>za cenę brutto: .............................................. PLN, słownie..................................................</w:t>
      </w:r>
      <w:r w:rsidR="00121211">
        <w:rPr>
          <w:rFonts w:ascii="Times New Roman" w:hAnsi="Times New Roman"/>
          <w:color w:val="000000"/>
          <w:sz w:val="24"/>
          <w:szCs w:val="24"/>
        </w:rPr>
        <w:t>..............................................................</w:t>
      </w:r>
      <w:r w:rsidRPr="002F1B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6467F" w:rsidRPr="002F1B58" w:rsidRDefault="0056467F">
      <w:pPr>
        <w:pStyle w:val="Zwykytekst1"/>
        <w:tabs>
          <w:tab w:val="left" w:pos="360"/>
        </w:tabs>
        <w:ind w:left="360"/>
        <w:jc w:val="both"/>
        <w:rPr>
          <w:rFonts w:ascii="Times New Roman" w:hAnsi="Times New Roman"/>
          <w:color w:val="000000"/>
          <w:sz w:val="24"/>
        </w:rPr>
      </w:pPr>
      <w:r w:rsidRPr="002F1B58">
        <w:rPr>
          <w:rFonts w:ascii="Times New Roman" w:hAnsi="Times New Roman"/>
          <w:color w:val="000000"/>
          <w:sz w:val="24"/>
        </w:rPr>
        <w:t>...............................................................................................................................................w tym kwota podatku VAT wynosi ............................ PLN, zgodnie z formularzem cenowym (kosztorysem)  stanowiącym integralną część oferty.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pos="8520"/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udzielamy </w:t>
      </w:r>
      <w:r w:rsidR="00BA113F" w:rsidRPr="002F1B58">
        <w:rPr>
          <w:rFonts w:ascii="Times New Roman" w:hAnsi="Times New Roman"/>
          <w:sz w:val="24"/>
        </w:rPr>
        <w:t>12</w:t>
      </w:r>
      <w:r w:rsidR="009E28D3">
        <w:rPr>
          <w:rFonts w:ascii="Times New Roman" w:hAnsi="Times New Roman"/>
          <w:sz w:val="24"/>
        </w:rPr>
        <w:t xml:space="preserve"> miesięcy gwarancji na wykonane prace.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że zapoznaliśmy się</w:t>
      </w:r>
      <w:r w:rsidR="000B5D64">
        <w:rPr>
          <w:rFonts w:ascii="Times New Roman" w:hAnsi="Times New Roman"/>
          <w:sz w:val="24"/>
        </w:rPr>
        <w:t xml:space="preserve"> </w:t>
      </w:r>
      <w:r w:rsidR="000B5D64" w:rsidRPr="00B81127">
        <w:rPr>
          <w:rFonts w:ascii="Times New Roman" w:hAnsi="Times New Roman"/>
          <w:color w:val="000000" w:themeColor="text1"/>
          <w:sz w:val="24"/>
        </w:rPr>
        <w:t>z zapytaniem ofertowym</w:t>
      </w:r>
      <w:r w:rsidRPr="002F1B58">
        <w:rPr>
          <w:rFonts w:ascii="Times New Roman" w:hAnsi="Times New Roman"/>
          <w:sz w:val="24"/>
        </w:rPr>
        <w:t xml:space="preserve">, nie wnosimy do </w:t>
      </w:r>
      <w:r w:rsidR="000B5D64">
        <w:rPr>
          <w:rFonts w:ascii="Times New Roman" w:hAnsi="Times New Roman"/>
          <w:sz w:val="24"/>
        </w:rPr>
        <w:t>jego</w:t>
      </w:r>
      <w:r w:rsidRPr="002F1B58">
        <w:rPr>
          <w:rFonts w:ascii="Times New Roman" w:hAnsi="Times New Roman"/>
          <w:sz w:val="24"/>
        </w:rPr>
        <w:t xml:space="preserve"> treści zastrzeżeń  i uznajemy się za związanych określonymi w </w:t>
      </w:r>
      <w:r w:rsidR="000B5D64">
        <w:rPr>
          <w:rFonts w:ascii="Times New Roman" w:hAnsi="Times New Roman"/>
          <w:sz w:val="24"/>
        </w:rPr>
        <w:t>nim</w:t>
      </w:r>
      <w:r w:rsidRPr="002F1B58">
        <w:rPr>
          <w:rFonts w:ascii="Times New Roman" w:hAnsi="Times New Roman"/>
          <w:sz w:val="24"/>
        </w:rPr>
        <w:t xml:space="preserve"> postanowieniami i zasadami postępowania.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Oświadczamy, że zapoznaliśmy się z </w:t>
      </w:r>
      <w:r w:rsidR="000B5D64" w:rsidRPr="00B81127">
        <w:rPr>
          <w:rFonts w:ascii="Times New Roman" w:hAnsi="Times New Roman"/>
          <w:color w:val="000000" w:themeColor="text1"/>
          <w:sz w:val="24"/>
        </w:rPr>
        <w:t>istotnymi</w:t>
      </w:r>
      <w:r w:rsidR="000B5D64">
        <w:rPr>
          <w:rFonts w:ascii="Times New Roman" w:hAnsi="Times New Roman"/>
          <w:sz w:val="24"/>
        </w:rPr>
        <w:t xml:space="preserve"> </w:t>
      </w:r>
      <w:r w:rsidRPr="002F1B58">
        <w:rPr>
          <w:rFonts w:ascii="Times New Roman" w:hAnsi="Times New Roman"/>
          <w:sz w:val="24"/>
        </w:rPr>
        <w:t xml:space="preserve">postanowieniami umowy, która stanowi załącznik </w:t>
      </w:r>
      <w:r w:rsidR="0092120F">
        <w:rPr>
          <w:rFonts w:ascii="Times New Roman" w:hAnsi="Times New Roman"/>
          <w:sz w:val="24"/>
        </w:rPr>
        <w:t xml:space="preserve">  nr 3 </w:t>
      </w:r>
      <w:r w:rsidRPr="002F1B58">
        <w:rPr>
          <w:rFonts w:ascii="Times New Roman" w:hAnsi="Times New Roman"/>
          <w:sz w:val="24"/>
        </w:rPr>
        <w:t xml:space="preserve">do specyfikacji. Zobowiązujemy się w przypadku wyboru naszej oferty do zawarcia umowy na określonych w niej warunkach, w miejscu i terminie wyznaczonym przez Zamawiającego. 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Uważamy się za związanych niniejszą ofertą na czas wskazany w specyfikacji, czyli przez okres 30 dni od upływu terminu składania ofert.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Zamówienie zrealizujemy przy udziale podwykonawców, którzy będą realizować wymienione części zamówienia: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Pr="002F1B58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ab/>
        <w:t>..................,</w:t>
      </w:r>
    </w:p>
    <w:p w:rsidR="0056467F" w:rsidRDefault="0056467F">
      <w:pPr>
        <w:pStyle w:val="Zwykytekst1"/>
        <w:numPr>
          <w:ilvl w:val="0"/>
          <w:numId w:val="3"/>
        </w:numPr>
        <w:tabs>
          <w:tab w:val="left" w:pos="720"/>
          <w:tab w:val="left" w:leader="dot" w:pos="7740"/>
        </w:tabs>
        <w:jc w:val="both"/>
        <w:rPr>
          <w:rFonts w:ascii="Arial" w:hAnsi="Arial" w:cs="Arial"/>
          <w:sz w:val="24"/>
        </w:rPr>
      </w:pPr>
      <w:r w:rsidRPr="002F1B58">
        <w:rPr>
          <w:rFonts w:ascii="Times New Roman" w:hAnsi="Times New Roman"/>
          <w:sz w:val="24"/>
        </w:rPr>
        <w:tab/>
      </w:r>
      <w:r>
        <w:rPr>
          <w:rFonts w:ascii="Arial" w:hAnsi="Arial" w:cs="Arial"/>
          <w:sz w:val="24"/>
        </w:rPr>
        <w:t>...................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bCs/>
          <w:sz w:val="24"/>
        </w:rPr>
        <w:lastRenderedPageBreak/>
        <w:t>Akceptujemy</w:t>
      </w:r>
      <w:r w:rsidRPr="002F1B58">
        <w:rPr>
          <w:rFonts w:ascii="Times New Roman" w:hAnsi="Times New Roman"/>
          <w:sz w:val="24"/>
        </w:rPr>
        <w:t xml:space="preserve"> warunki płatności: 30 dni od dostarczenia faktury.</w:t>
      </w:r>
    </w:p>
    <w:p w:rsidR="0056467F" w:rsidRPr="002F1B58" w:rsidRDefault="0056467F">
      <w:pPr>
        <w:pStyle w:val="Zwykytekst1"/>
        <w:numPr>
          <w:ilvl w:val="0"/>
          <w:numId w:val="5"/>
        </w:numPr>
        <w:tabs>
          <w:tab w:val="left" w:leader="dot" w:pos="9072"/>
        </w:tabs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Oświadczamy, iż tajemnicę przedsiębiorstwa w rozumieniu przepisów o zwalczaniu nieuczciwej konkurencji, które nie mogą być udostępnione innym uczestnikom postępowania stanowią informacje zawarte w ofercie na stronach nr:</w:t>
      </w:r>
      <w:r w:rsidRPr="002F1B58">
        <w:rPr>
          <w:rFonts w:ascii="Times New Roman" w:hAnsi="Times New Roman"/>
          <w:sz w:val="24"/>
        </w:rPr>
        <w:tab/>
        <w:t>.</w:t>
      </w:r>
    </w:p>
    <w:p w:rsidR="0056467F" w:rsidRPr="002F1B58" w:rsidRDefault="0056467F">
      <w:pPr>
        <w:pStyle w:val="Zwykytekst1"/>
        <w:numPr>
          <w:ilvl w:val="0"/>
          <w:numId w:val="5"/>
        </w:numPr>
        <w:spacing w:before="18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Załącznikami do niniejszej oferty, stanowiącymi jej integralną część są: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kosztorys ofertowy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.............................................................................................</w:t>
      </w:r>
    </w:p>
    <w:p w:rsidR="0056467F" w:rsidRPr="002F1B58" w:rsidRDefault="0056467F" w:rsidP="003E6AC0">
      <w:pPr>
        <w:pStyle w:val="Zwykytekst1"/>
        <w:numPr>
          <w:ilvl w:val="0"/>
          <w:numId w:val="4"/>
        </w:numPr>
        <w:tabs>
          <w:tab w:val="left" w:pos="720"/>
          <w:tab w:val="left" w:pos="1080"/>
        </w:tabs>
        <w:spacing w:before="60"/>
        <w:jc w:val="both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>............................................................................................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rPr>
          <w:rFonts w:ascii="Times New Roman" w:hAnsi="Times New Roman"/>
          <w:sz w:val="24"/>
        </w:rPr>
      </w:pPr>
      <w:r w:rsidRPr="002F1B58">
        <w:rPr>
          <w:rFonts w:ascii="Times New Roman" w:hAnsi="Times New Roman"/>
          <w:sz w:val="24"/>
        </w:rPr>
        <w:t xml:space="preserve">        .................., dn. ......................................</w:t>
      </w:r>
    </w:p>
    <w:p w:rsidR="0056467F" w:rsidRPr="002F1B58" w:rsidRDefault="0056467F">
      <w:pPr>
        <w:pStyle w:val="Zwykytekst1"/>
        <w:jc w:val="both"/>
        <w:rPr>
          <w:rFonts w:ascii="Times New Roman" w:hAnsi="Times New Roman"/>
          <w:sz w:val="24"/>
        </w:rPr>
      </w:pP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.....................................................</w:t>
      </w:r>
    </w:p>
    <w:p w:rsidR="0056467F" w:rsidRPr="002F1B58" w:rsidRDefault="0056467F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 xml:space="preserve">                (podpis i pieczątka wykonawcy)</w:t>
      </w: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Pr="002F1B58" w:rsidRDefault="0056467F">
      <w:pPr>
        <w:pStyle w:val="Zwykytekst2"/>
        <w:tabs>
          <w:tab w:val="left" w:pos="708"/>
        </w:tabs>
        <w:ind w:left="4248"/>
        <w:rPr>
          <w:rFonts w:ascii="Times New Roman" w:hAnsi="Times New Roman"/>
          <w:sz w:val="24"/>
          <w:szCs w:val="24"/>
        </w:rPr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353A05" w:rsidRDefault="00353A05">
      <w:pPr>
        <w:pStyle w:val="Zwykytekst2"/>
        <w:tabs>
          <w:tab w:val="left" w:pos="708"/>
        </w:tabs>
        <w:ind w:left="4248"/>
      </w:pPr>
    </w:p>
    <w:p w:rsidR="00353A05" w:rsidRDefault="00353A05">
      <w:pPr>
        <w:pStyle w:val="Zwykytekst2"/>
        <w:tabs>
          <w:tab w:val="left" w:pos="708"/>
        </w:tabs>
        <w:ind w:left="4248"/>
      </w:pPr>
    </w:p>
    <w:p w:rsidR="00353A05" w:rsidRDefault="00353A05">
      <w:pPr>
        <w:pStyle w:val="Zwykytekst2"/>
        <w:tabs>
          <w:tab w:val="left" w:pos="708"/>
        </w:tabs>
        <w:ind w:left="4248"/>
      </w:pPr>
    </w:p>
    <w:p w:rsidR="00353A05" w:rsidRDefault="00353A05">
      <w:pPr>
        <w:pStyle w:val="Zwykytekst2"/>
        <w:tabs>
          <w:tab w:val="left" w:pos="708"/>
        </w:tabs>
        <w:ind w:left="4248"/>
      </w:pPr>
    </w:p>
    <w:p w:rsidR="00353A05" w:rsidRDefault="00353A05">
      <w:pPr>
        <w:pStyle w:val="Zwykytekst2"/>
        <w:tabs>
          <w:tab w:val="left" w:pos="708"/>
        </w:tabs>
        <w:ind w:left="4248"/>
      </w:pPr>
    </w:p>
    <w:p w:rsidR="00353A05" w:rsidRDefault="00353A05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56467F" w:rsidRDefault="0056467F">
      <w:pPr>
        <w:pStyle w:val="Zwykytekst2"/>
        <w:tabs>
          <w:tab w:val="left" w:pos="708"/>
        </w:tabs>
        <w:ind w:left="4248"/>
      </w:pPr>
    </w:p>
    <w:p w:rsidR="0099506C" w:rsidRDefault="0099506C" w:rsidP="00CC1D56">
      <w:pPr>
        <w:pStyle w:val="Zwykytekst2"/>
        <w:tabs>
          <w:tab w:val="left" w:pos="708"/>
        </w:tabs>
        <w:rPr>
          <w:rFonts w:ascii="Times New Roman" w:hAnsi="Times New Roman"/>
          <w:color w:val="000000"/>
          <w:sz w:val="22"/>
        </w:rPr>
      </w:pPr>
    </w:p>
    <w:p w:rsidR="00DE6742" w:rsidRPr="00DE6742" w:rsidRDefault="00CC1D56" w:rsidP="00CC1D56">
      <w:pPr>
        <w:pStyle w:val="Zwykytekst2"/>
        <w:tabs>
          <w:tab w:val="left" w:pos="708"/>
        </w:tabs>
        <w:rPr>
          <w:rFonts w:ascii="Times New Roman" w:hAnsi="Times New Roman"/>
          <w:sz w:val="24"/>
          <w:szCs w:val="24"/>
        </w:rPr>
      </w:pPr>
      <w:r w:rsidRPr="00A14E35">
        <w:rPr>
          <w:rFonts w:ascii="Times New Roman" w:hAnsi="Times New Roman"/>
          <w:color w:val="000000"/>
          <w:sz w:val="22"/>
        </w:rPr>
        <w:lastRenderedPageBreak/>
        <w:t>SPW.</w:t>
      </w:r>
      <w:r w:rsidR="00F75FC2">
        <w:rPr>
          <w:rFonts w:ascii="Times New Roman" w:hAnsi="Times New Roman"/>
          <w:color w:val="000000"/>
          <w:sz w:val="22"/>
        </w:rPr>
        <w:t>27</w:t>
      </w:r>
      <w:r w:rsidR="00435A50">
        <w:rPr>
          <w:rFonts w:ascii="Times New Roman" w:hAnsi="Times New Roman"/>
          <w:color w:val="000000"/>
          <w:sz w:val="22"/>
        </w:rPr>
        <w:t>3</w:t>
      </w:r>
      <w:r w:rsidR="00F75FC2">
        <w:rPr>
          <w:rFonts w:ascii="Times New Roman" w:hAnsi="Times New Roman"/>
          <w:color w:val="000000"/>
          <w:sz w:val="22"/>
        </w:rPr>
        <w:t>.</w:t>
      </w:r>
      <w:r w:rsidR="00205BB0">
        <w:rPr>
          <w:rFonts w:ascii="Times New Roman" w:hAnsi="Times New Roman"/>
          <w:color w:val="000000"/>
          <w:sz w:val="22"/>
        </w:rPr>
        <w:t>2</w:t>
      </w:r>
      <w:r w:rsidR="00435A50">
        <w:rPr>
          <w:rFonts w:ascii="Times New Roman" w:hAnsi="Times New Roman"/>
          <w:color w:val="000000"/>
          <w:sz w:val="22"/>
        </w:rPr>
        <w:t>61</w:t>
      </w:r>
      <w:r w:rsidR="00F75FC2">
        <w:rPr>
          <w:rFonts w:ascii="Times New Roman" w:hAnsi="Times New Roman"/>
          <w:color w:val="000000"/>
          <w:sz w:val="22"/>
        </w:rPr>
        <w:t>.201</w:t>
      </w:r>
      <w:r w:rsidR="00435A50">
        <w:rPr>
          <w:rFonts w:ascii="Times New Roman" w:hAnsi="Times New Roman"/>
          <w:color w:val="000000"/>
          <w:sz w:val="22"/>
        </w:rPr>
        <w:t>9</w:t>
      </w:r>
      <w:r w:rsidRPr="00A14E35">
        <w:rPr>
          <w:rFonts w:ascii="Times New Roman" w:hAnsi="Times New Roman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>
        <w:rPr>
          <w:rFonts w:ascii="Arial" w:hAnsi="Arial" w:cs="Arial"/>
          <w:color w:val="000000"/>
          <w:sz w:val="22"/>
        </w:rPr>
        <w:tab/>
      </w:r>
      <w:r w:rsidR="00D75BD1">
        <w:rPr>
          <w:rFonts w:ascii="Arial" w:hAnsi="Arial" w:cs="Arial"/>
          <w:color w:val="000000"/>
          <w:sz w:val="22"/>
        </w:rPr>
        <w:t xml:space="preserve">                 </w:t>
      </w:r>
      <w:r w:rsidR="00DE6742" w:rsidRPr="00DE6742">
        <w:rPr>
          <w:rFonts w:ascii="Times New Roman" w:hAnsi="Times New Roman"/>
          <w:sz w:val="24"/>
          <w:szCs w:val="24"/>
        </w:rPr>
        <w:t xml:space="preserve">Załącznik nr </w:t>
      </w:r>
      <w:r w:rsidR="00BD304C">
        <w:rPr>
          <w:rFonts w:ascii="Times New Roman" w:hAnsi="Times New Roman"/>
          <w:sz w:val="24"/>
          <w:szCs w:val="24"/>
        </w:rPr>
        <w:t>2</w:t>
      </w:r>
    </w:p>
    <w:p w:rsidR="00DE6742" w:rsidRDefault="00DE6742">
      <w:pPr>
        <w:pStyle w:val="Zwykytekst2"/>
        <w:tabs>
          <w:tab w:val="left" w:pos="708"/>
        </w:tabs>
      </w:pPr>
    </w:p>
    <w:p w:rsidR="00DE6742" w:rsidRDefault="00DE6742">
      <w:pPr>
        <w:pStyle w:val="Zwykytekst2"/>
        <w:tabs>
          <w:tab w:val="left" w:pos="708"/>
        </w:tabs>
      </w:pPr>
    </w:p>
    <w:p w:rsidR="00DE6742" w:rsidRPr="002F1B58" w:rsidRDefault="00EB097F" w:rsidP="00EB097F">
      <w:pPr>
        <w:pStyle w:val="Zwykytekst1"/>
        <w:tabs>
          <w:tab w:val="left" w:pos="360"/>
        </w:tabs>
        <w:ind w:left="360"/>
        <w:rPr>
          <w:rFonts w:ascii="Times New Roman" w:hAnsi="Times New Roman"/>
          <w:color w:val="000000"/>
          <w:sz w:val="24"/>
        </w:rPr>
      </w:pPr>
      <w:r>
        <w:rPr>
          <w:rFonts w:ascii="Arial" w:hAnsi="Arial" w:cs="Arial"/>
          <w:color w:val="000000"/>
          <w:sz w:val="24"/>
        </w:rPr>
        <w:t xml:space="preserve">       </w:t>
      </w:r>
      <w:r w:rsidR="00DE6742" w:rsidRPr="002F1B58">
        <w:rPr>
          <w:rFonts w:ascii="Times New Roman" w:hAnsi="Times New Roman"/>
          <w:color w:val="000000"/>
          <w:sz w:val="24"/>
        </w:rPr>
        <w:t>Kosztorys ofertowy</w:t>
      </w:r>
      <w:r w:rsidR="00F75FC2">
        <w:rPr>
          <w:rFonts w:ascii="Times New Roman" w:hAnsi="Times New Roman"/>
          <w:color w:val="000000"/>
          <w:sz w:val="24"/>
        </w:rPr>
        <w:t xml:space="preserve"> za okres do 01.01.20</w:t>
      </w:r>
      <w:r w:rsidR="00435A50">
        <w:rPr>
          <w:rFonts w:ascii="Times New Roman" w:hAnsi="Times New Roman"/>
          <w:color w:val="000000"/>
          <w:sz w:val="24"/>
        </w:rPr>
        <w:t>20</w:t>
      </w:r>
      <w:r w:rsidR="00F75FC2">
        <w:rPr>
          <w:rFonts w:ascii="Times New Roman" w:hAnsi="Times New Roman"/>
          <w:color w:val="000000"/>
          <w:sz w:val="24"/>
        </w:rPr>
        <w:t xml:space="preserve"> do 31.12.20</w:t>
      </w:r>
      <w:r w:rsidR="00435A50">
        <w:rPr>
          <w:rFonts w:ascii="Times New Roman" w:hAnsi="Times New Roman"/>
          <w:color w:val="000000"/>
          <w:sz w:val="24"/>
        </w:rPr>
        <w:t>20</w:t>
      </w:r>
      <w:r w:rsidR="00D27726" w:rsidRPr="002F1B58">
        <w:rPr>
          <w:rFonts w:ascii="Times New Roman" w:hAnsi="Times New Roman"/>
          <w:color w:val="000000"/>
          <w:sz w:val="24"/>
        </w:rPr>
        <w:t>.</w:t>
      </w:r>
    </w:p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tbl>
      <w:tblPr>
        <w:tblW w:w="9348" w:type="dxa"/>
        <w:tblLayout w:type="fixed"/>
        <w:tblCellMar>
          <w:left w:w="30" w:type="dxa"/>
          <w:right w:w="30" w:type="dxa"/>
        </w:tblCellMar>
        <w:tblLook w:val="00A0" w:firstRow="1" w:lastRow="0" w:firstColumn="1" w:lastColumn="0" w:noHBand="0" w:noVBand="0"/>
      </w:tblPr>
      <w:tblGrid>
        <w:gridCol w:w="709"/>
        <w:gridCol w:w="5379"/>
        <w:gridCol w:w="1275"/>
        <w:gridCol w:w="993"/>
        <w:gridCol w:w="992"/>
      </w:tblGrid>
      <w:tr w:rsidR="00DE6742" w:rsidTr="00617BBB">
        <w:trPr>
          <w:trHeight w:val="285"/>
        </w:trPr>
        <w:tc>
          <w:tcPr>
            <w:tcW w:w="6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E6742">
              <w:rPr>
                <w:b/>
                <w:bCs/>
                <w:color w:val="000000"/>
                <w:sz w:val="22"/>
                <w:szCs w:val="22"/>
              </w:rPr>
              <w:t xml:space="preserve">Istniejące sygnalizacje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VAT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Cena brutto</w:t>
            </w:r>
          </w:p>
        </w:tc>
      </w:tr>
      <w:tr w:rsidR="00DE6742" w:rsidTr="0000760B">
        <w:trPr>
          <w:trHeight w:val="18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pełna na skrzyżowaniu Al.. Armii Krajowej z ul. Sasina w  Wołominie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00760B">
        <w:trPr>
          <w:trHeight w:val="1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DE6742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wzbudzana  Armii Krajowej -przy szkole w Wołominie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B54B46" w:rsidTr="0000760B">
        <w:trPr>
          <w:trHeight w:val="64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54B46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54B46" w:rsidRPr="00DE6742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>
              <w:t>sygnalizacja ostrzegawcza na skrzyżowaniu Załuskiego - przy szkole nr 3 w  Kobyłce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46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46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4B46" w:rsidRDefault="00B54B46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00760B">
        <w:trPr>
          <w:trHeight w:val="26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znak aktywny D-6 na skrzyżowaniu Wolności - Lipowa </w:t>
            </w:r>
            <w:r w:rsidR="00617BBB">
              <w:rPr>
                <w:color w:val="000000"/>
                <w:sz w:val="22"/>
                <w:szCs w:val="22"/>
              </w:rPr>
              <w:br/>
            </w:r>
            <w:r w:rsidRPr="00DE6742">
              <w:rPr>
                <w:color w:val="000000"/>
                <w:sz w:val="22"/>
                <w:szCs w:val="22"/>
              </w:rPr>
              <w:t xml:space="preserve">w  Zielonce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00760B">
        <w:trPr>
          <w:trHeight w:val="27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 wzbudzana na  Marecka </w:t>
            </w:r>
            <w:r w:rsidR="00617BBB">
              <w:rPr>
                <w:color w:val="000000"/>
                <w:sz w:val="22"/>
                <w:szCs w:val="22"/>
              </w:rPr>
              <w:br/>
            </w:r>
            <w:r w:rsidRPr="00DE6742">
              <w:rPr>
                <w:color w:val="000000"/>
                <w:sz w:val="22"/>
                <w:szCs w:val="22"/>
              </w:rPr>
              <w:t xml:space="preserve">w miejscowości Zielonka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00760B">
        <w:trPr>
          <w:trHeight w:val="26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świetlna pełna na skrzyżowaniu </w:t>
            </w:r>
            <w:r w:rsidR="00617BBB">
              <w:rPr>
                <w:color w:val="000000"/>
                <w:sz w:val="22"/>
                <w:szCs w:val="22"/>
              </w:rPr>
              <w:br/>
            </w:r>
            <w:r w:rsidRPr="00DE6742">
              <w:rPr>
                <w:color w:val="000000"/>
                <w:sz w:val="22"/>
                <w:szCs w:val="22"/>
              </w:rPr>
              <w:t>ul. Powstańców -- Wolności - Lipowa w  Zielonce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00760B">
        <w:trPr>
          <w:trHeight w:val="28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 sygnalizacja świetlna pełna na skrzyżowaniu Fabryczna - Ząbkowska w  Markach 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00760B">
        <w:trPr>
          <w:trHeight w:val="25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sygnalizacja świetlna pełna na skrzyżowaniu Armii Krajowej - Piłsudskiego w  Wołominie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00760B">
        <w:trPr>
          <w:trHeight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E6742" w:rsidRDefault="00B54B46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 xml:space="preserve">Sygnalizacja wzbudzana  przy szkole podstawowej nr  2 </w:t>
            </w:r>
            <w:r w:rsidR="00617BBB">
              <w:rPr>
                <w:color w:val="000000"/>
                <w:sz w:val="22"/>
                <w:szCs w:val="22"/>
              </w:rPr>
              <w:br/>
            </w:r>
            <w:r w:rsidRPr="00DE6742">
              <w:rPr>
                <w:color w:val="000000"/>
                <w:sz w:val="22"/>
                <w:szCs w:val="22"/>
              </w:rPr>
              <w:t>ul Batorego w Ząbkach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71AE2" w:rsidTr="0000760B">
        <w:trPr>
          <w:trHeight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AE2" w:rsidRDefault="0000760B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="00617BBB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7BBB" w:rsidRDefault="00617BBB" w:rsidP="00617BBB">
            <w:pPr>
              <w:pStyle w:val="Akapitzlist1"/>
              <w:rPr>
                <w:sz w:val="22"/>
                <w:szCs w:val="22"/>
              </w:rPr>
            </w:pPr>
            <w:r w:rsidRPr="0000760B">
              <w:rPr>
                <w:sz w:val="22"/>
                <w:szCs w:val="22"/>
              </w:rPr>
              <w:t>Sygnalizacja świetlna pełna na skrzyżowaniu ulic</w:t>
            </w:r>
          </w:p>
          <w:p w:rsidR="00471AE2" w:rsidRPr="00DE6742" w:rsidRDefault="00617BBB" w:rsidP="00617BB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00760B">
              <w:rPr>
                <w:sz w:val="22"/>
                <w:szCs w:val="22"/>
              </w:rPr>
              <w:t>Załuskiego z ulicą Krechowiecką i Brzozową w Kobyłce.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71AE2" w:rsidTr="0000760B">
        <w:trPr>
          <w:trHeight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AE2" w:rsidRDefault="00617BBB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17BBB" w:rsidRDefault="00617BBB" w:rsidP="00617BBB">
            <w:pPr>
              <w:pStyle w:val="Akapitzlist1"/>
              <w:rPr>
                <w:sz w:val="22"/>
                <w:szCs w:val="22"/>
              </w:rPr>
            </w:pPr>
            <w:r w:rsidRPr="0000760B">
              <w:rPr>
                <w:sz w:val="22"/>
                <w:szCs w:val="22"/>
              </w:rPr>
              <w:t>Sygnalizacja świetlna pełna na skrzyżowaniu ulicy</w:t>
            </w:r>
          </w:p>
          <w:p w:rsidR="00471AE2" w:rsidRPr="00DE6742" w:rsidRDefault="00617BBB" w:rsidP="00617BBB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00760B">
              <w:rPr>
                <w:sz w:val="22"/>
                <w:szCs w:val="22"/>
              </w:rPr>
              <w:t>Mareckiej z ulicą Przyjacielską w Kobyłce.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471AE2" w:rsidTr="0000760B">
        <w:trPr>
          <w:trHeight w:val="63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71AE2" w:rsidRDefault="00617BBB" w:rsidP="0021230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471AE2" w:rsidRPr="00DE6742" w:rsidRDefault="00617BBB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00760B">
              <w:rPr>
                <w:sz w:val="22"/>
                <w:szCs w:val="22"/>
              </w:rPr>
              <w:t>Sygnalizacja świetlna wzbudzana na ulicy Kasprzykiewicza, przy szkole w Leśniakowiźnie.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AE2" w:rsidRDefault="00471AE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DE6742" w:rsidTr="0000760B">
        <w:trPr>
          <w:trHeight w:val="334"/>
        </w:trPr>
        <w:tc>
          <w:tcPr>
            <w:tcW w:w="6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P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2"/>
                <w:szCs w:val="22"/>
              </w:rPr>
            </w:pPr>
            <w:r w:rsidRPr="00DE6742">
              <w:rPr>
                <w:color w:val="000000"/>
                <w:sz w:val="22"/>
                <w:szCs w:val="22"/>
              </w:rPr>
              <w:t>Ogółem  koszty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742" w:rsidRDefault="00DE6742" w:rsidP="00C438D3">
            <w:pPr>
              <w:autoSpaceDE w:val="0"/>
              <w:autoSpaceDN w:val="0"/>
              <w:adjustRightInd w:val="0"/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</w:tbl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DE6742" w:rsidRDefault="00DE6742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F55253" w:rsidRDefault="00F55253" w:rsidP="00DE6742">
      <w:pPr>
        <w:pStyle w:val="Zwykytekst1"/>
        <w:tabs>
          <w:tab w:val="left" w:pos="360"/>
        </w:tabs>
        <w:ind w:left="360"/>
        <w:jc w:val="both"/>
        <w:rPr>
          <w:rFonts w:ascii="Arial" w:hAnsi="Arial" w:cs="Arial"/>
          <w:color w:val="000000"/>
          <w:sz w:val="24"/>
        </w:rPr>
      </w:pPr>
    </w:p>
    <w:p w:rsidR="00DE6742" w:rsidRPr="00A72B16" w:rsidRDefault="00DE6742" w:rsidP="00DE6742">
      <w:pPr>
        <w:pStyle w:val="Zwykytekst1"/>
        <w:rPr>
          <w:rFonts w:ascii="Arial" w:hAnsi="Arial" w:cs="Arial"/>
          <w:sz w:val="24"/>
        </w:rPr>
      </w:pPr>
      <w:r w:rsidRPr="00A72B16">
        <w:rPr>
          <w:rFonts w:ascii="Arial" w:hAnsi="Arial" w:cs="Arial"/>
          <w:sz w:val="24"/>
        </w:rPr>
        <w:t xml:space="preserve">.................., </w:t>
      </w:r>
      <w:r w:rsidRPr="002F1B58">
        <w:rPr>
          <w:rFonts w:ascii="Times New Roman" w:hAnsi="Times New Roman"/>
          <w:sz w:val="24"/>
        </w:rPr>
        <w:t>dn</w:t>
      </w:r>
      <w:r w:rsidRPr="00A72B16">
        <w:rPr>
          <w:rFonts w:ascii="Arial" w:hAnsi="Arial" w:cs="Arial"/>
          <w:sz w:val="24"/>
        </w:rPr>
        <w:t>. ......................................</w:t>
      </w:r>
    </w:p>
    <w:p w:rsidR="00DE6742" w:rsidRPr="00A72B16" w:rsidRDefault="00DE6742" w:rsidP="00DE6742">
      <w:pPr>
        <w:pStyle w:val="Zwykytekst1"/>
        <w:jc w:val="both"/>
        <w:rPr>
          <w:rFonts w:ascii="Arial" w:hAnsi="Arial" w:cs="Arial"/>
          <w:sz w:val="24"/>
        </w:rPr>
      </w:pPr>
    </w:p>
    <w:p w:rsidR="00DE6742" w:rsidRPr="00A72B16" w:rsidRDefault="00DE6742" w:rsidP="00DE6742">
      <w:pPr>
        <w:pStyle w:val="Zwykytekst1"/>
        <w:ind w:firstLine="3960"/>
        <w:jc w:val="center"/>
        <w:rPr>
          <w:rFonts w:ascii="Arial" w:hAnsi="Arial" w:cs="Arial"/>
          <w:iCs/>
        </w:rPr>
      </w:pPr>
      <w:r w:rsidRPr="00A72B16">
        <w:rPr>
          <w:rFonts w:ascii="Arial" w:hAnsi="Arial" w:cs="Arial"/>
          <w:iCs/>
        </w:rPr>
        <w:t>.....................................................</w:t>
      </w:r>
    </w:p>
    <w:p w:rsidR="003B155C" w:rsidRPr="002F1B58" w:rsidRDefault="00DE6742" w:rsidP="00340D47">
      <w:pPr>
        <w:pStyle w:val="Zwykytekst1"/>
        <w:ind w:firstLine="3960"/>
        <w:jc w:val="center"/>
        <w:rPr>
          <w:rFonts w:ascii="Times New Roman" w:hAnsi="Times New Roman"/>
          <w:iCs/>
          <w:sz w:val="24"/>
        </w:rPr>
      </w:pPr>
      <w:r w:rsidRPr="002F1B58">
        <w:rPr>
          <w:rFonts w:ascii="Times New Roman" w:hAnsi="Times New Roman"/>
          <w:iCs/>
          <w:sz w:val="24"/>
        </w:rPr>
        <w:t>(podpis i pieczątka wykonawcy)</w:t>
      </w:r>
    </w:p>
    <w:p w:rsidR="003B155C" w:rsidRDefault="003B155C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3B155C" w:rsidRDefault="003B155C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340D47" w:rsidRDefault="00340D47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F55253" w:rsidRPr="002F1B58" w:rsidRDefault="00F55253" w:rsidP="00DE6742">
      <w:pPr>
        <w:tabs>
          <w:tab w:val="left" w:pos="708"/>
        </w:tabs>
        <w:rPr>
          <w:rFonts w:ascii="Arial" w:hAnsi="Arial" w:cs="Arial"/>
        </w:rPr>
      </w:pPr>
    </w:p>
    <w:p w:rsidR="00F55253" w:rsidRDefault="00F55253" w:rsidP="00DE6742">
      <w:pPr>
        <w:tabs>
          <w:tab w:val="left" w:pos="708"/>
        </w:tabs>
        <w:rPr>
          <w:rFonts w:ascii="Arial" w:hAnsi="Arial" w:cs="Arial"/>
          <w:sz w:val="22"/>
        </w:rPr>
      </w:pPr>
    </w:p>
    <w:p w:rsidR="0092120F" w:rsidRDefault="0092120F" w:rsidP="0092120F">
      <w:pPr>
        <w:tabs>
          <w:tab w:val="left" w:pos="708"/>
        </w:tabs>
      </w:pPr>
    </w:p>
    <w:p w:rsidR="008204D9" w:rsidRPr="00121211" w:rsidRDefault="00205BB0" w:rsidP="00205BB0">
      <w:pPr>
        <w:tabs>
          <w:tab w:val="left" w:pos="708"/>
        </w:tabs>
        <w:jc w:val="center"/>
        <w:rPr>
          <w:b/>
        </w:rPr>
      </w:pPr>
      <w:r>
        <w:lastRenderedPageBreak/>
        <w:t>SPW.27</w:t>
      </w:r>
      <w:r w:rsidR="00617BBB">
        <w:t>3</w:t>
      </w:r>
      <w:r>
        <w:t>.2</w:t>
      </w:r>
      <w:r w:rsidR="00617BBB">
        <w:t>61</w:t>
      </w:r>
      <w:r>
        <w:t>.201</w:t>
      </w:r>
      <w:r w:rsidR="00617BBB">
        <w:t>9</w:t>
      </w:r>
      <w:r>
        <w:t xml:space="preserve">                                                                                              </w:t>
      </w:r>
      <w:r w:rsidR="008204D9" w:rsidRPr="00A14E35">
        <w:t xml:space="preserve">Załącznik nr </w:t>
      </w:r>
      <w:r w:rsidR="008204D9">
        <w:t>3</w:t>
      </w:r>
    </w:p>
    <w:p w:rsidR="008204D9" w:rsidRDefault="008204D9" w:rsidP="008204D9">
      <w:pPr>
        <w:tabs>
          <w:tab w:val="left" w:pos="708"/>
        </w:tabs>
        <w:jc w:val="center"/>
        <w:rPr>
          <w:b/>
          <w:bCs/>
        </w:rPr>
      </w:pPr>
    </w:p>
    <w:p w:rsidR="00E523F5" w:rsidRPr="00AC5EB4" w:rsidRDefault="00E523F5" w:rsidP="00E523F5">
      <w:pPr>
        <w:tabs>
          <w:tab w:val="left" w:pos="708"/>
        </w:tabs>
      </w:pPr>
      <w:r>
        <w:rPr>
          <w:rFonts w:ascii="Courier New" w:hAnsi="Courier New"/>
          <w:sz w:val="20"/>
          <w:szCs w:val="20"/>
        </w:rPr>
        <w:t xml:space="preserve">                    </w:t>
      </w:r>
      <w:r w:rsidRPr="00121211">
        <w:rPr>
          <w:b/>
          <w:bCs/>
        </w:rPr>
        <w:t>ISTOTNE POSTANOWIENIA UMOWY</w:t>
      </w:r>
    </w:p>
    <w:p w:rsidR="00E523F5" w:rsidRPr="00A72B16" w:rsidRDefault="00E523F5" w:rsidP="00E523F5">
      <w:pPr>
        <w:pStyle w:val="Zwykytekst"/>
        <w:tabs>
          <w:tab w:val="left" w:pos="708"/>
        </w:tabs>
        <w:jc w:val="center"/>
        <w:outlineLvl w:val="0"/>
        <w:rPr>
          <w:rFonts w:ascii="Arial" w:hAnsi="Arial" w:cs="Arial"/>
          <w:b/>
          <w:bCs/>
          <w:sz w:val="22"/>
        </w:rPr>
      </w:pPr>
    </w:p>
    <w:p w:rsidR="00E523F5" w:rsidRPr="0054731B" w:rsidRDefault="00E523F5" w:rsidP="00E523F5">
      <w:pPr>
        <w:ind w:left="360"/>
        <w:jc w:val="center"/>
        <w:rPr>
          <w:b/>
          <w:sz w:val="20"/>
          <w:szCs w:val="20"/>
        </w:rPr>
      </w:pPr>
      <w:r w:rsidRPr="0054731B">
        <w:rPr>
          <w:b/>
          <w:sz w:val="20"/>
          <w:szCs w:val="20"/>
        </w:rPr>
        <w:t>§ 1</w:t>
      </w:r>
    </w:p>
    <w:p w:rsidR="00A45D9A" w:rsidRPr="00DE6742" w:rsidRDefault="00A45D9A" w:rsidP="00A45D9A">
      <w:pPr>
        <w:pStyle w:val="Akapitzlist"/>
        <w:numPr>
          <w:ilvl w:val="0"/>
          <w:numId w:val="30"/>
        </w:numPr>
      </w:pPr>
      <w:r w:rsidRPr="00DE6742">
        <w:t>Zamawiający zleca a Wykonawca zobowiązuje się wykonać na rzecz Zamawiającego konserwację  oraz naprawy sygnalizacji świetlnej w pasie dróg powiatowych:</w:t>
      </w:r>
    </w:p>
    <w:p w:rsidR="00A45D9A" w:rsidRPr="00DE6742" w:rsidRDefault="00A45D9A" w:rsidP="00A45D9A">
      <w:pPr>
        <w:pStyle w:val="Akapitzlist1"/>
        <w:ind w:left="1440"/>
      </w:pPr>
    </w:p>
    <w:tbl>
      <w:tblPr>
        <w:tblpPr w:leftFromText="141" w:rightFromText="141" w:vertAnchor="text" w:horzAnchor="margin" w:tblpY="199"/>
        <w:tblW w:w="896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40"/>
        <w:gridCol w:w="8212"/>
        <w:gridCol w:w="15"/>
      </w:tblGrid>
      <w:tr w:rsidR="00A45D9A" w:rsidRPr="006B0863" w:rsidTr="00EF5AB2">
        <w:trPr>
          <w:trHeight w:val="411"/>
        </w:trPr>
        <w:tc>
          <w:tcPr>
            <w:tcW w:w="89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both"/>
              <w:rPr>
                <w:b/>
                <w:bCs/>
              </w:rPr>
            </w:pPr>
            <w:r w:rsidRPr="006B0863">
              <w:rPr>
                <w:b/>
                <w:bCs/>
              </w:rPr>
              <w:t xml:space="preserve">Istniejące sygnalizacje </w:t>
            </w:r>
          </w:p>
        </w:tc>
      </w:tr>
      <w:tr w:rsidR="00A45D9A" w:rsidRPr="006B0863" w:rsidTr="00EF5AB2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18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 w:rsidRPr="006B0863">
              <w:t>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>S</w:t>
            </w:r>
            <w:r w:rsidRPr="006B0863">
              <w:t>ygnalizacja świetlna pełna na skrzyżowaniu Al.. Armii Krajowej z ul. Sasina w  Wołominie</w:t>
            </w:r>
            <w:r>
              <w:t>.</w:t>
            </w:r>
            <w:r w:rsidRPr="006B0863">
              <w:t xml:space="preserve"> </w:t>
            </w:r>
          </w:p>
        </w:tc>
      </w:tr>
      <w:tr w:rsidR="00A45D9A" w:rsidRPr="006B0863" w:rsidTr="00EF5AB2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18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 w:rsidRPr="006B0863">
              <w:t>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>S</w:t>
            </w:r>
            <w:r w:rsidRPr="006B0863">
              <w:t xml:space="preserve">ygnalizacja świetlna wzbudzana </w:t>
            </w:r>
            <w:r>
              <w:t xml:space="preserve">Al. </w:t>
            </w:r>
            <w:r w:rsidRPr="006B0863">
              <w:t>Armii Krajowej</w:t>
            </w:r>
            <w:r>
              <w:t xml:space="preserve"> </w:t>
            </w:r>
            <w:r w:rsidRPr="006B0863">
              <w:t>-</w:t>
            </w:r>
            <w:r>
              <w:t xml:space="preserve"> </w:t>
            </w:r>
            <w:r w:rsidRPr="006B0863">
              <w:t xml:space="preserve">przy szkole </w:t>
            </w:r>
            <w:r>
              <w:br/>
            </w:r>
            <w:r w:rsidRPr="006B0863">
              <w:t>w Wołominie</w:t>
            </w:r>
            <w:r>
              <w:t>.</w:t>
            </w:r>
          </w:p>
        </w:tc>
      </w:tr>
      <w:tr w:rsidR="00A45D9A" w:rsidRPr="006B0863" w:rsidTr="00EF5AB2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65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 w:rsidRPr="006B0863">
              <w:t>3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>S</w:t>
            </w:r>
            <w:r w:rsidRPr="006B0863">
              <w:t xml:space="preserve">ygnalizacja ostrzegawcza na skrzyżowaniu </w:t>
            </w:r>
            <w:r>
              <w:t xml:space="preserve">ulicy </w:t>
            </w:r>
            <w:r w:rsidRPr="006B0863">
              <w:t>Załuskiego</w:t>
            </w:r>
            <w:r>
              <w:t xml:space="preserve"> z ulicą 11-ego Listopada </w:t>
            </w:r>
            <w:r w:rsidRPr="006B0863">
              <w:t xml:space="preserve"> - przy szkole nr 3 w  Kobyłce</w:t>
            </w:r>
            <w:r>
              <w:t>.</w:t>
            </w:r>
          </w:p>
        </w:tc>
      </w:tr>
      <w:tr w:rsidR="00A45D9A" w:rsidRPr="006B0863" w:rsidTr="00EF5AB2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69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 w:rsidRPr="006B0863">
              <w:t>4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>Z</w:t>
            </w:r>
            <w:r w:rsidRPr="006B0863">
              <w:t xml:space="preserve">nak aktywny D-6 na skrzyżowaniu </w:t>
            </w:r>
            <w:r>
              <w:t xml:space="preserve">ulicy </w:t>
            </w:r>
            <w:r w:rsidRPr="006B0863">
              <w:t xml:space="preserve">Wolności </w:t>
            </w:r>
            <w:r>
              <w:t>z ulicą</w:t>
            </w:r>
            <w:r w:rsidRPr="006B0863">
              <w:t xml:space="preserve"> Lipow</w:t>
            </w:r>
            <w:r>
              <w:t xml:space="preserve">ą </w:t>
            </w:r>
            <w:r w:rsidRPr="006B0863">
              <w:t xml:space="preserve">w  Zielonce  </w:t>
            </w:r>
          </w:p>
        </w:tc>
      </w:tr>
      <w:tr w:rsidR="00A45D9A" w:rsidRPr="006B0863" w:rsidTr="00EF5AB2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7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 w:rsidRPr="006B0863">
              <w:t>5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>S</w:t>
            </w:r>
            <w:r w:rsidRPr="006B0863">
              <w:t xml:space="preserve">ygnalizacja świetlna  wzbudzana na </w:t>
            </w:r>
            <w:r>
              <w:t>ulicy</w:t>
            </w:r>
            <w:r w:rsidRPr="006B0863">
              <w:t xml:space="preserve"> Mareck</w:t>
            </w:r>
            <w:r>
              <w:t>iej</w:t>
            </w:r>
            <w:r w:rsidRPr="006B0863">
              <w:t xml:space="preserve"> w Zielon</w:t>
            </w:r>
            <w:r>
              <w:t>ce.</w:t>
            </w:r>
            <w:r w:rsidRPr="006B0863">
              <w:t xml:space="preserve"> </w:t>
            </w:r>
          </w:p>
        </w:tc>
      </w:tr>
      <w:tr w:rsidR="00A45D9A" w:rsidRPr="006B0863" w:rsidTr="00EF5AB2">
        <w:tblPrEx>
          <w:tblCellMar>
            <w:left w:w="70" w:type="dxa"/>
            <w:right w:w="70" w:type="dxa"/>
          </w:tblCellMar>
        </w:tblPrEx>
        <w:trPr>
          <w:trHeight w:val="263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 w:rsidRPr="006B0863">
              <w:t>6</w:t>
            </w:r>
          </w:p>
        </w:tc>
        <w:tc>
          <w:tcPr>
            <w:tcW w:w="82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</w:pPr>
            <w:r>
              <w:t>S</w:t>
            </w:r>
            <w:r w:rsidRPr="006B0863">
              <w:t xml:space="preserve">ygnalizacja świetlna pełna na skrzyżowaniu ul. Powstańców </w:t>
            </w:r>
            <w:r>
              <w:t>z ulicą</w:t>
            </w:r>
            <w:r w:rsidRPr="006B0863">
              <w:t xml:space="preserve"> Lipow</w:t>
            </w:r>
            <w:r>
              <w:t>ą</w:t>
            </w:r>
            <w:r w:rsidRPr="006B0863">
              <w:t xml:space="preserve"> </w:t>
            </w:r>
            <w:r>
              <w:br/>
            </w:r>
            <w:r w:rsidRPr="006B0863">
              <w:t>w Zielonce</w:t>
            </w:r>
            <w:r>
              <w:t>.</w:t>
            </w:r>
          </w:p>
        </w:tc>
      </w:tr>
      <w:tr w:rsidR="00A45D9A" w:rsidRPr="006B0863" w:rsidTr="00EF5AB2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8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 w:rsidRPr="006B0863">
              <w:t>7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>S</w:t>
            </w:r>
            <w:r w:rsidRPr="006B0863">
              <w:t xml:space="preserve">ygnalizacja świetlna pełna na skrzyżowaniu </w:t>
            </w:r>
            <w:r>
              <w:t xml:space="preserve">ulicy </w:t>
            </w:r>
            <w:r w:rsidRPr="006B0863">
              <w:t>Fabryczn</w:t>
            </w:r>
            <w:r>
              <w:t>ej</w:t>
            </w:r>
            <w:r w:rsidRPr="006B0863">
              <w:t xml:space="preserve"> </w:t>
            </w:r>
            <w:r>
              <w:t xml:space="preserve">z ulicą </w:t>
            </w:r>
            <w:r w:rsidRPr="006B0863">
              <w:t xml:space="preserve"> Ząbkowsk</w:t>
            </w:r>
            <w:r>
              <w:t>ą</w:t>
            </w:r>
            <w:r w:rsidRPr="006B0863">
              <w:t xml:space="preserve"> w Markach</w:t>
            </w:r>
            <w:r>
              <w:t>.</w:t>
            </w:r>
            <w:r w:rsidRPr="006B0863">
              <w:t xml:space="preserve">  </w:t>
            </w:r>
          </w:p>
        </w:tc>
      </w:tr>
      <w:tr w:rsidR="00A45D9A" w:rsidRPr="006B0863" w:rsidTr="00EF5AB2">
        <w:tblPrEx>
          <w:tblCellMar>
            <w:left w:w="70" w:type="dxa"/>
            <w:right w:w="70" w:type="dxa"/>
          </w:tblCellMar>
        </w:tblPrEx>
        <w:trPr>
          <w:gridAfter w:val="1"/>
          <w:wAfter w:w="15" w:type="dxa"/>
          <w:trHeight w:val="257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 w:rsidRPr="006B0863">
              <w:t>8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>S</w:t>
            </w:r>
            <w:r w:rsidRPr="006B0863">
              <w:t xml:space="preserve">ygnalizacja świetlna pełna na skrzyżowaniu </w:t>
            </w:r>
            <w:r>
              <w:t xml:space="preserve">Al. </w:t>
            </w:r>
            <w:r w:rsidRPr="006B0863">
              <w:t xml:space="preserve">Armii Krajowej </w:t>
            </w:r>
            <w:r>
              <w:t>z ulicą</w:t>
            </w:r>
            <w:r w:rsidRPr="006B0863">
              <w:t xml:space="preserve"> Piłsudskiego w Wołominie</w:t>
            </w:r>
            <w:r>
              <w:t>.</w:t>
            </w:r>
          </w:p>
        </w:tc>
      </w:tr>
      <w:tr w:rsidR="00A45D9A" w:rsidRPr="006B0863" w:rsidTr="00EF5AB2">
        <w:trPr>
          <w:gridAfter w:val="1"/>
          <w:wAfter w:w="15" w:type="dxa"/>
          <w:trHeight w:val="33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 w:rsidRPr="006B0863">
              <w:t>9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 w:rsidRPr="006B0863">
              <w:t xml:space="preserve">Sygnalizacja wzbudzana  przy szkole podstawowej nr  2 ul Batorego </w:t>
            </w:r>
            <w:r>
              <w:br/>
            </w:r>
            <w:r w:rsidRPr="006B0863">
              <w:t>w Ząbkach</w:t>
            </w:r>
            <w:r>
              <w:t>.</w:t>
            </w:r>
          </w:p>
        </w:tc>
      </w:tr>
      <w:tr w:rsidR="00A45D9A" w:rsidRPr="006B0863" w:rsidTr="00EF5AB2">
        <w:trPr>
          <w:gridAfter w:val="1"/>
          <w:wAfter w:w="15" w:type="dxa"/>
          <w:trHeight w:val="334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>
              <w:t>10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 xml:space="preserve">Sygnalizacja świetlna pełna na skrzyżowaniu ulic Załuskiego </w:t>
            </w:r>
            <w:r>
              <w:br/>
              <w:t>z ulicą Krechowiecką i Brzozową w Kobyłce.</w:t>
            </w:r>
          </w:p>
        </w:tc>
      </w:tr>
      <w:tr w:rsidR="00A45D9A" w:rsidRPr="006B0863" w:rsidTr="00EF5AB2">
        <w:trPr>
          <w:gridAfter w:val="1"/>
          <w:wAfter w:w="15" w:type="dxa"/>
          <w:trHeight w:val="31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>
              <w:t>11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 xml:space="preserve">Sygnalizacja świetlna pełna na skrzyżowaniu ulicy Mareckiej </w:t>
            </w:r>
            <w:r>
              <w:br/>
              <w:t>z ulicą Przyjacielską w Kobyłce.</w:t>
            </w:r>
          </w:p>
        </w:tc>
      </w:tr>
      <w:tr w:rsidR="00A45D9A" w:rsidRPr="006B0863" w:rsidTr="00EF5AB2">
        <w:trPr>
          <w:gridAfter w:val="1"/>
          <w:wAfter w:w="15" w:type="dxa"/>
          <w:trHeight w:val="311"/>
        </w:trPr>
        <w:tc>
          <w:tcPr>
            <w:tcW w:w="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45D9A" w:rsidRPr="006B0863" w:rsidRDefault="00A45D9A" w:rsidP="00EF5AB2">
            <w:pPr>
              <w:pStyle w:val="Akapitzlist1"/>
              <w:ind w:left="360"/>
              <w:jc w:val="center"/>
            </w:pPr>
            <w:r>
              <w:t>12</w:t>
            </w:r>
          </w:p>
        </w:tc>
        <w:tc>
          <w:tcPr>
            <w:tcW w:w="82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45D9A" w:rsidRPr="006B0863" w:rsidRDefault="00A45D9A" w:rsidP="00EF5AB2">
            <w:pPr>
              <w:pStyle w:val="Akapitzlist1"/>
              <w:ind w:left="360"/>
              <w:jc w:val="both"/>
            </w:pPr>
            <w:r>
              <w:t xml:space="preserve">Sygnalizacja świetlna wzbudzana na ulicy Kasprzykiewicza, przy szkole </w:t>
            </w:r>
            <w:r>
              <w:br/>
              <w:t>w Leśniakowiźnie.</w:t>
            </w:r>
          </w:p>
        </w:tc>
      </w:tr>
    </w:tbl>
    <w:p w:rsidR="00A45D9A" w:rsidRDefault="00A45D9A" w:rsidP="00A45D9A">
      <w:pPr>
        <w:pStyle w:val="Akapitzlist1"/>
        <w:jc w:val="both"/>
      </w:pPr>
    </w:p>
    <w:p w:rsidR="00A45D9A" w:rsidRPr="00DE6742" w:rsidRDefault="00A45D9A" w:rsidP="00A45D9A">
      <w:pPr>
        <w:pStyle w:val="Akapitzlist1"/>
        <w:numPr>
          <w:ilvl w:val="0"/>
          <w:numId w:val="30"/>
        </w:numPr>
        <w:jc w:val="both"/>
      </w:pPr>
      <w:r w:rsidRPr="00DE6742">
        <w:t>Zakres czynności wykonywanych w ramach umowy</w:t>
      </w:r>
    </w:p>
    <w:p w:rsidR="00A45D9A" w:rsidRDefault="00A45D9A" w:rsidP="00A45D9A">
      <w:pPr>
        <w:pStyle w:val="Akapitzlist1"/>
        <w:numPr>
          <w:ilvl w:val="0"/>
          <w:numId w:val="23"/>
        </w:numPr>
        <w:jc w:val="both"/>
      </w:pPr>
      <w:r>
        <w:t>konserwacja</w:t>
      </w:r>
      <w:r w:rsidRPr="00DE6742">
        <w:t xml:space="preserve"> sygnalizacji świetlnej </w:t>
      </w:r>
      <w:r>
        <w:t>w zakresie podanym w</w:t>
      </w:r>
      <w:r w:rsidRPr="00DE6742">
        <w:t xml:space="preserve"> </w:t>
      </w:r>
      <w:r>
        <w:t>załączniku nr 1 do umowy</w:t>
      </w:r>
      <w:r w:rsidRPr="00DE6742">
        <w:t xml:space="preserve">. </w:t>
      </w:r>
    </w:p>
    <w:p w:rsidR="00A45D9A" w:rsidRDefault="00A45D9A" w:rsidP="00A45D9A">
      <w:pPr>
        <w:pStyle w:val="Zwykytekst1"/>
        <w:numPr>
          <w:ilvl w:val="0"/>
          <w:numId w:val="23"/>
        </w:numPr>
        <w:tabs>
          <w:tab w:val="left" w:pos="360"/>
        </w:tabs>
        <w:jc w:val="both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n</w:t>
      </w:r>
      <w:r w:rsidRPr="00D75BD1">
        <w:rPr>
          <w:rFonts w:ascii="Times New Roman" w:hAnsi="Times New Roman"/>
          <w:color w:val="000000"/>
          <w:sz w:val="24"/>
        </w:rPr>
        <w:t>aprawy  sygnalizacji  powstałe na skutek uszkodzeń mechanicznych</w:t>
      </w:r>
      <w:r>
        <w:rPr>
          <w:rFonts w:ascii="Times New Roman" w:hAnsi="Times New Roman"/>
          <w:color w:val="000000"/>
          <w:sz w:val="24"/>
        </w:rPr>
        <w:t xml:space="preserve"> i aktów wandalizmu</w:t>
      </w:r>
      <w:r w:rsidRPr="00D75BD1">
        <w:rPr>
          <w:rFonts w:ascii="Times New Roman" w:hAnsi="Times New Roman"/>
          <w:color w:val="000000"/>
          <w:sz w:val="24"/>
        </w:rPr>
        <w:t xml:space="preserve">  </w:t>
      </w:r>
    </w:p>
    <w:p w:rsidR="00A45D9A" w:rsidRDefault="00A45D9A" w:rsidP="00A45D9A">
      <w:pPr>
        <w:pStyle w:val="Zwykytekst1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E50DD3">
        <w:rPr>
          <w:rFonts w:ascii="Times New Roman" w:hAnsi="Times New Roman"/>
          <w:sz w:val="24"/>
        </w:rPr>
        <w:t xml:space="preserve">W zakres napraw sygnalizacji nie wchodzi wymiana sterowników. </w:t>
      </w:r>
    </w:p>
    <w:p w:rsidR="00A45D9A" w:rsidRPr="00E50DD3" w:rsidRDefault="00A45D9A" w:rsidP="00A45D9A">
      <w:pPr>
        <w:pStyle w:val="Zwykytekst1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E50DD3">
        <w:rPr>
          <w:rFonts w:ascii="Times New Roman" w:hAnsi="Times New Roman"/>
          <w:sz w:val="24"/>
        </w:rPr>
        <w:t>Wynagrodzenie za konserwację sygnalizacji określono na podstawie oferty z dnia ……………., która stanowi załącznik nr 2 do umowy.</w:t>
      </w:r>
    </w:p>
    <w:p w:rsidR="00A45D9A" w:rsidRPr="00E50DD3" w:rsidRDefault="00A45D9A" w:rsidP="00A45D9A">
      <w:pPr>
        <w:pStyle w:val="Zwykytekst1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E50DD3">
        <w:rPr>
          <w:rFonts w:ascii="Times New Roman" w:hAnsi="Times New Roman"/>
          <w:sz w:val="24"/>
        </w:rPr>
        <w:t xml:space="preserve">Strony ustaliły, że wynagrodzenie za przedmiot umowy wypłacane będzie na podstawie faktury  sporządzonej w oparciu o protokół odbioru, o którym mowa w § </w:t>
      </w:r>
      <w:r>
        <w:rPr>
          <w:rFonts w:ascii="Times New Roman" w:hAnsi="Times New Roman"/>
          <w:sz w:val="24"/>
        </w:rPr>
        <w:t>5</w:t>
      </w:r>
      <w:r w:rsidRPr="00E50DD3">
        <w:rPr>
          <w:rFonts w:ascii="Times New Roman" w:hAnsi="Times New Roman"/>
          <w:sz w:val="24"/>
        </w:rPr>
        <w:t xml:space="preserve"> niniejszej umowy, co miesiąc w kwocie …………. zł brutto (słownie: ………………………. zł …../100 ) , </w:t>
      </w:r>
    </w:p>
    <w:p w:rsidR="00A45D9A" w:rsidRPr="00E50DD3" w:rsidRDefault="00A45D9A" w:rsidP="00A45D9A">
      <w:pPr>
        <w:pStyle w:val="Zwykytekst1"/>
        <w:numPr>
          <w:ilvl w:val="0"/>
          <w:numId w:val="30"/>
        </w:numPr>
        <w:tabs>
          <w:tab w:val="left" w:pos="360"/>
        </w:tabs>
        <w:jc w:val="both"/>
        <w:rPr>
          <w:rFonts w:ascii="Times New Roman" w:hAnsi="Times New Roman"/>
          <w:sz w:val="24"/>
        </w:rPr>
      </w:pPr>
      <w:r w:rsidRPr="00E50DD3">
        <w:rPr>
          <w:rFonts w:ascii="Times New Roman" w:hAnsi="Times New Roman"/>
          <w:sz w:val="24"/>
        </w:rPr>
        <w:t>Strony ustaliły, że w przypadku wystąpienia konieczności wykonania napraw nie objętych złożona ofertą, zostaną one zrealizowane przez Wykonawcę w drodze odrębnego zlecenia, a  wynagrodzenie nastąpi po wystawieniu faktury za wykonane naprawy potwierdzonej protokołem odbioru.</w:t>
      </w:r>
    </w:p>
    <w:p w:rsidR="00A45D9A" w:rsidRDefault="00A45D9A" w:rsidP="00A45D9A">
      <w:pPr>
        <w:pStyle w:val="Akapitzlist"/>
        <w:numPr>
          <w:ilvl w:val="0"/>
          <w:numId w:val="30"/>
        </w:numPr>
        <w:jc w:val="both"/>
      </w:pPr>
      <w:r>
        <w:t>Wartość umowy nie może przekroczyć kwoty ……………………brutto (słownie:…………………………………zł……./100)</w:t>
      </w:r>
    </w:p>
    <w:p w:rsidR="00A45D9A" w:rsidRPr="00DE6742" w:rsidRDefault="00A45D9A" w:rsidP="00A45D9A">
      <w:pPr>
        <w:jc w:val="center"/>
        <w:rPr>
          <w:b/>
        </w:rPr>
      </w:pPr>
      <w:r w:rsidRPr="00DE6742">
        <w:rPr>
          <w:b/>
        </w:rPr>
        <w:lastRenderedPageBreak/>
        <w:t>§ 2</w:t>
      </w:r>
    </w:p>
    <w:p w:rsidR="00A45D9A" w:rsidRDefault="00A45D9A" w:rsidP="00A45D9A">
      <w:pPr>
        <w:jc w:val="both"/>
      </w:pPr>
    </w:p>
    <w:p w:rsidR="00A45D9A" w:rsidRDefault="00A45D9A" w:rsidP="00A45D9A">
      <w:pPr>
        <w:pStyle w:val="Akapitzlist"/>
        <w:numPr>
          <w:ilvl w:val="0"/>
          <w:numId w:val="29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t>Płatności za faktury</w:t>
      </w:r>
      <w:r w:rsidRPr="00707D1F">
        <w:t xml:space="preserve"> dokon</w:t>
      </w:r>
      <w:r>
        <w:t>ywane  będą</w:t>
      </w:r>
      <w:r w:rsidRPr="00707D1F">
        <w:t xml:space="preserve"> przelewem</w:t>
      </w:r>
      <w:r>
        <w:t>, na rachunek bankowy Wykonawcy</w:t>
      </w:r>
      <w:r w:rsidRPr="00707D1F">
        <w:t xml:space="preserve"> w </w:t>
      </w:r>
      <w:r>
        <w:t xml:space="preserve">   </w:t>
      </w:r>
      <w:r w:rsidRPr="00707D1F">
        <w:t xml:space="preserve">ciągu </w:t>
      </w:r>
      <w:r>
        <w:t>30</w:t>
      </w:r>
      <w:r w:rsidRPr="00707D1F">
        <w:t xml:space="preserve"> dni kalendarzowych, licząc od dnia doręczenia  właściwie wystawionej faktury do siedziby Zamawiającego.</w:t>
      </w:r>
    </w:p>
    <w:p w:rsidR="00A45D9A" w:rsidRDefault="00A45D9A" w:rsidP="00A45D9A">
      <w:pPr>
        <w:pStyle w:val="Akapitzlist"/>
        <w:numPr>
          <w:ilvl w:val="0"/>
          <w:numId w:val="29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rPr>
          <w:lang w:eastAsia="pl-PL"/>
        </w:rPr>
        <w:t>Zamawiający oświadcza, że będzie dokonywał płatności za przedmiot umowy z zastosowaniem mechanizmu podzielonej płatności.</w:t>
      </w:r>
    </w:p>
    <w:p w:rsidR="00A45D9A" w:rsidRDefault="00A45D9A" w:rsidP="00A45D9A">
      <w:pPr>
        <w:pStyle w:val="Akapitzlist"/>
        <w:numPr>
          <w:ilvl w:val="0"/>
          <w:numId w:val="29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rPr>
          <w:lang w:eastAsia="pl-PL"/>
        </w:rPr>
        <w:t>Wykonawca oświadcza, że wskazany na fakturze rachunek bankowy jest rachunkiem rozliczeniowym służącym wyłącznie do celów rozliczeń z tytułu prowadzonej przez niego działalności gospodarczej.</w:t>
      </w:r>
    </w:p>
    <w:p w:rsidR="00A45D9A" w:rsidRDefault="00A45D9A" w:rsidP="00A45D9A">
      <w:pPr>
        <w:pStyle w:val="Akapitzlist"/>
        <w:numPr>
          <w:ilvl w:val="0"/>
          <w:numId w:val="29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rPr>
          <w:lang w:eastAsia="pl-PL"/>
        </w:rPr>
        <w:t>Za datę zapłaty strony przyjmują  datę złożenia przez Zamawiającego polecenia przelewu.</w:t>
      </w:r>
    </w:p>
    <w:p w:rsidR="00A45D9A" w:rsidRDefault="00A45D9A" w:rsidP="00A45D9A">
      <w:pPr>
        <w:pStyle w:val="Akapitzlist"/>
        <w:numPr>
          <w:ilvl w:val="0"/>
          <w:numId w:val="29"/>
        </w:numPr>
        <w:tabs>
          <w:tab w:val="left" w:pos="0"/>
          <w:tab w:val="left" w:pos="360"/>
          <w:tab w:val="num" w:pos="426"/>
        </w:tabs>
        <w:suppressAutoHyphens w:val="0"/>
        <w:contextualSpacing/>
        <w:jc w:val="both"/>
      </w:pPr>
      <w:r>
        <w:rPr>
          <w:lang w:eastAsia="pl-PL"/>
        </w:rPr>
        <w:t>Fakturę należy wystawić na:</w:t>
      </w:r>
    </w:p>
    <w:p w:rsidR="00A45D9A" w:rsidRDefault="00A45D9A" w:rsidP="00A45D9A">
      <w:pPr>
        <w:pStyle w:val="Akapitzlist"/>
        <w:ind w:left="426"/>
        <w:jc w:val="both"/>
        <w:rPr>
          <w:lang w:eastAsia="pl-PL"/>
        </w:rPr>
      </w:pPr>
      <w:r>
        <w:rPr>
          <w:lang w:eastAsia="pl-PL"/>
        </w:rPr>
        <w:t xml:space="preserve">                       Powiat Wołomiński</w:t>
      </w:r>
    </w:p>
    <w:p w:rsidR="00A45D9A" w:rsidRDefault="00A45D9A" w:rsidP="00A45D9A">
      <w:pPr>
        <w:pStyle w:val="Akapitzlist"/>
        <w:ind w:left="426"/>
        <w:jc w:val="both"/>
        <w:rPr>
          <w:lang w:eastAsia="pl-PL"/>
        </w:rPr>
      </w:pPr>
      <w:r>
        <w:rPr>
          <w:lang w:eastAsia="pl-PL"/>
        </w:rPr>
        <w:t xml:space="preserve">     Adres:       05-200 Wołomin, ul. Prądzyńskiego 3</w:t>
      </w:r>
    </w:p>
    <w:p w:rsidR="00A45D9A" w:rsidRDefault="00A45D9A" w:rsidP="00A45D9A">
      <w:pPr>
        <w:pStyle w:val="Akapitzlist"/>
        <w:ind w:left="426"/>
        <w:jc w:val="both"/>
        <w:rPr>
          <w:lang w:eastAsia="pl-PL"/>
        </w:rPr>
      </w:pPr>
      <w:r>
        <w:rPr>
          <w:lang w:eastAsia="pl-PL"/>
        </w:rPr>
        <w:t xml:space="preserve">     NIP:          125-094-06-09</w:t>
      </w:r>
    </w:p>
    <w:p w:rsidR="00A45D9A" w:rsidRDefault="00A45D9A" w:rsidP="00A45D9A">
      <w:pPr>
        <w:pStyle w:val="Akapitzlist"/>
        <w:ind w:left="426"/>
        <w:jc w:val="both"/>
        <w:rPr>
          <w:lang w:eastAsia="pl-PL"/>
        </w:rPr>
      </w:pPr>
      <w:r>
        <w:rPr>
          <w:lang w:eastAsia="pl-PL"/>
        </w:rPr>
        <w:t xml:space="preserve">     REGON:  013269344</w:t>
      </w:r>
    </w:p>
    <w:p w:rsidR="00A45D9A" w:rsidRDefault="00A45D9A" w:rsidP="00A45D9A">
      <w:pPr>
        <w:pStyle w:val="Akapitzlist"/>
        <w:numPr>
          <w:ilvl w:val="0"/>
          <w:numId w:val="29"/>
        </w:numPr>
        <w:jc w:val="both"/>
        <w:rPr>
          <w:lang w:eastAsia="pl-PL"/>
        </w:rPr>
      </w:pPr>
      <w:r>
        <w:rPr>
          <w:lang w:eastAsia="pl-PL"/>
        </w:rPr>
        <w:t>Wykonawca nie może dokonać cesji żadnych praw i roszczeń ani przeniesienia obowiązków wynikających z umowy na rzecz osoby trzeciej bez uprzedniej pisemnej zgody Zamawiającego.</w:t>
      </w:r>
    </w:p>
    <w:p w:rsidR="00A45D9A" w:rsidRDefault="00A45D9A" w:rsidP="00A45D9A">
      <w:pPr>
        <w:pStyle w:val="Akapitzlist"/>
        <w:numPr>
          <w:ilvl w:val="0"/>
          <w:numId w:val="29"/>
        </w:numPr>
        <w:jc w:val="both"/>
        <w:rPr>
          <w:lang w:eastAsia="pl-PL"/>
        </w:rPr>
      </w:pPr>
      <w:r>
        <w:t>Osobą odpowiedzialną za realizację umowy w imieniu Zamawiającego jest…………………………………..</w:t>
      </w:r>
    </w:p>
    <w:p w:rsidR="00A45D9A" w:rsidRDefault="00A45D9A" w:rsidP="00A45D9A">
      <w:pPr>
        <w:rPr>
          <w:b/>
        </w:rPr>
      </w:pPr>
      <w:r>
        <w:rPr>
          <w:b/>
        </w:rPr>
        <w:t xml:space="preserve">                                                                      </w:t>
      </w:r>
    </w:p>
    <w:p w:rsidR="00A45D9A" w:rsidRPr="00DE6742" w:rsidRDefault="00A45D9A" w:rsidP="00A45D9A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Pr="00DE6742">
        <w:rPr>
          <w:b/>
        </w:rPr>
        <w:t xml:space="preserve">§ </w:t>
      </w:r>
      <w:r>
        <w:rPr>
          <w:b/>
        </w:rPr>
        <w:t>3</w:t>
      </w:r>
    </w:p>
    <w:p w:rsidR="00A45D9A" w:rsidRDefault="00A45D9A" w:rsidP="00A45D9A">
      <w:pPr>
        <w:jc w:val="both"/>
      </w:pPr>
      <w:r w:rsidRPr="00DE6742">
        <w:t xml:space="preserve"> </w:t>
      </w:r>
    </w:p>
    <w:p w:rsidR="00A45D9A" w:rsidRDefault="00A45D9A" w:rsidP="00A45D9A">
      <w:pPr>
        <w:jc w:val="both"/>
      </w:pPr>
      <w:r w:rsidRPr="00DE6742">
        <w:t xml:space="preserve">Umowa zawarta jest na czas oznaczony </w:t>
      </w:r>
      <w:r>
        <w:t>–</w:t>
      </w:r>
      <w:r w:rsidRPr="00DE6742">
        <w:t xml:space="preserve"> </w:t>
      </w:r>
      <w:r>
        <w:rPr>
          <w:b/>
        </w:rPr>
        <w:t xml:space="preserve">od 01.01.2020 r. </w:t>
      </w:r>
      <w:r w:rsidRPr="00DE6742">
        <w:rPr>
          <w:b/>
          <w:bCs/>
        </w:rPr>
        <w:t>do 31.12.20</w:t>
      </w:r>
      <w:r>
        <w:rPr>
          <w:b/>
          <w:bCs/>
        </w:rPr>
        <w:t xml:space="preserve">20 </w:t>
      </w:r>
      <w:r w:rsidRPr="00DE6742">
        <w:rPr>
          <w:b/>
          <w:bCs/>
        </w:rPr>
        <w:t>r</w:t>
      </w:r>
      <w:r w:rsidRPr="00DE6742">
        <w:t>.</w:t>
      </w:r>
    </w:p>
    <w:p w:rsidR="00A45D9A" w:rsidRDefault="00A45D9A" w:rsidP="00A45D9A">
      <w:pPr>
        <w:jc w:val="center"/>
        <w:rPr>
          <w:b/>
        </w:rPr>
      </w:pPr>
    </w:p>
    <w:p w:rsidR="00A45D9A" w:rsidRDefault="00A45D9A" w:rsidP="00A45D9A">
      <w:pPr>
        <w:jc w:val="center"/>
        <w:rPr>
          <w:b/>
        </w:rPr>
      </w:pPr>
      <w:r w:rsidRPr="00DE6742">
        <w:rPr>
          <w:b/>
        </w:rPr>
        <w:t xml:space="preserve">§ </w:t>
      </w:r>
      <w:r>
        <w:rPr>
          <w:b/>
        </w:rPr>
        <w:t>4</w:t>
      </w:r>
    </w:p>
    <w:p w:rsidR="00A45D9A" w:rsidRDefault="00A45D9A" w:rsidP="00A45D9A">
      <w:pPr>
        <w:jc w:val="center"/>
        <w:rPr>
          <w:b/>
        </w:rPr>
      </w:pPr>
    </w:p>
    <w:p w:rsidR="00A45D9A" w:rsidRPr="00E50DD3" w:rsidRDefault="00A45D9A" w:rsidP="00A45D9A">
      <w:pPr>
        <w:pStyle w:val="Akapitzlist"/>
        <w:numPr>
          <w:ilvl w:val="0"/>
          <w:numId w:val="31"/>
        </w:numPr>
        <w:rPr>
          <w:b/>
        </w:rPr>
      </w:pPr>
      <w:r w:rsidRPr="00DE6742">
        <w:t>Wykonawca zapłaci Zamawiającemu karę umowną:</w:t>
      </w:r>
    </w:p>
    <w:p w:rsidR="00A45D9A" w:rsidRDefault="00A45D9A" w:rsidP="00A45D9A">
      <w:pPr>
        <w:ind w:left="720" w:hanging="11"/>
        <w:jc w:val="both"/>
      </w:pPr>
      <w:r w:rsidRPr="00DE6742">
        <w:t>w wypadku odstąpienia od umowy z przyczyn, za które ponosi odpowiedzialność Wykonawca - w wysokości 10% wynagrodzenia umow</w:t>
      </w:r>
      <w:r>
        <w:t xml:space="preserve">nego, o którym mowa </w:t>
      </w:r>
      <w:r>
        <w:br/>
        <w:t>w § 1 ust. 7</w:t>
      </w:r>
      <w:r w:rsidRPr="00DE6742">
        <w:t>.</w:t>
      </w:r>
    </w:p>
    <w:p w:rsidR="00A45D9A" w:rsidRPr="00DE6742" w:rsidRDefault="00A45D9A" w:rsidP="00A45D9A">
      <w:pPr>
        <w:pStyle w:val="Akapitzlist"/>
        <w:numPr>
          <w:ilvl w:val="0"/>
          <w:numId w:val="31"/>
        </w:numPr>
        <w:jc w:val="both"/>
      </w:pPr>
      <w:r w:rsidRPr="00DE6742">
        <w:t>Zamawiający zapłaci Wykonawcy karę umowną:</w:t>
      </w:r>
    </w:p>
    <w:p w:rsidR="00A45D9A" w:rsidRDefault="00A45D9A" w:rsidP="00A45D9A">
      <w:pPr>
        <w:ind w:left="720" w:hanging="11"/>
        <w:jc w:val="both"/>
      </w:pPr>
      <w:r w:rsidRPr="00DE6742">
        <w:t xml:space="preserve">w wypadku odstąpienia od umowy z przyczyn, za które ponosi odpowiedzialność Zamawiający - w wysokości 10% wynagrodzenia umownego, o którym mowa </w:t>
      </w:r>
      <w:r>
        <w:br/>
        <w:t>w § 1 ust. 7</w:t>
      </w:r>
      <w:r w:rsidRPr="00DE6742">
        <w:t>.</w:t>
      </w:r>
    </w:p>
    <w:p w:rsidR="00A45D9A" w:rsidRDefault="00A45D9A" w:rsidP="00A45D9A">
      <w:pPr>
        <w:pStyle w:val="Akapitzlist"/>
        <w:numPr>
          <w:ilvl w:val="0"/>
          <w:numId w:val="31"/>
        </w:numPr>
        <w:jc w:val="both"/>
      </w:pPr>
      <w:r w:rsidRPr="00DE6742">
        <w:t>Zamawiający może dochodzić na zasadach ogólnych odszkodowania przewyższającego wysokość kar umownych.</w:t>
      </w:r>
    </w:p>
    <w:p w:rsidR="00A45D9A" w:rsidRDefault="00A45D9A" w:rsidP="00A45D9A">
      <w:pPr>
        <w:pStyle w:val="Akapitzlist"/>
        <w:jc w:val="both"/>
      </w:pPr>
    </w:p>
    <w:p w:rsidR="00A45D9A" w:rsidRDefault="00A45D9A" w:rsidP="00A45D9A">
      <w:pPr>
        <w:jc w:val="center"/>
        <w:rPr>
          <w:b/>
        </w:rPr>
      </w:pPr>
      <w:r w:rsidRPr="00DE6742">
        <w:rPr>
          <w:b/>
        </w:rPr>
        <w:t xml:space="preserve">§ </w:t>
      </w:r>
      <w:r>
        <w:rPr>
          <w:b/>
        </w:rPr>
        <w:t>5</w:t>
      </w:r>
    </w:p>
    <w:p w:rsidR="00A45D9A" w:rsidRPr="00DE6742" w:rsidRDefault="00A45D9A" w:rsidP="00A45D9A">
      <w:pPr>
        <w:jc w:val="center"/>
        <w:rPr>
          <w:b/>
        </w:rPr>
      </w:pPr>
    </w:p>
    <w:p w:rsidR="00A45D9A" w:rsidRDefault="00A45D9A" w:rsidP="00A45D9A">
      <w:pPr>
        <w:jc w:val="both"/>
      </w:pPr>
      <w:r w:rsidRPr="00DE6742">
        <w:t>Raz w miesiącu z czynności odbioru sporządza się protokół, który powinien zawierać czynności wykonane w ramach konserwacji.</w:t>
      </w:r>
    </w:p>
    <w:p w:rsidR="00A45D9A" w:rsidRDefault="00A45D9A" w:rsidP="00A45D9A">
      <w:pPr>
        <w:jc w:val="both"/>
      </w:pPr>
    </w:p>
    <w:p w:rsidR="00A45D9A" w:rsidRDefault="00A45D9A" w:rsidP="00A45D9A">
      <w:pPr>
        <w:jc w:val="center"/>
        <w:rPr>
          <w:b/>
        </w:rPr>
      </w:pPr>
      <w:r w:rsidRPr="00DE6742">
        <w:rPr>
          <w:b/>
        </w:rPr>
        <w:t xml:space="preserve">§ </w:t>
      </w:r>
      <w:r>
        <w:rPr>
          <w:b/>
        </w:rPr>
        <w:t>6</w:t>
      </w:r>
    </w:p>
    <w:p w:rsidR="00A45D9A" w:rsidRPr="00DE6742" w:rsidRDefault="00A45D9A" w:rsidP="00A45D9A">
      <w:pPr>
        <w:jc w:val="center"/>
        <w:rPr>
          <w:b/>
        </w:rPr>
      </w:pPr>
    </w:p>
    <w:p w:rsidR="00A45D9A" w:rsidRPr="00DE6742" w:rsidRDefault="00A45D9A" w:rsidP="00A45D9A">
      <w:pPr>
        <w:jc w:val="both"/>
      </w:pPr>
      <w:r w:rsidRPr="00DE6742">
        <w:t xml:space="preserve">O wykryciu wad Zamawiający zobowiązany jest </w:t>
      </w:r>
      <w:r>
        <w:t xml:space="preserve">niezwłocznie </w:t>
      </w:r>
      <w:r w:rsidRPr="00DE6742">
        <w:t>zawiadomić na piśmie</w:t>
      </w:r>
      <w:r>
        <w:t>/telefonicznie/e-mailem</w:t>
      </w:r>
      <w:r w:rsidRPr="00DE6742">
        <w:t xml:space="preserve"> Wykonawcę</w:t>
      </w:r>
      <w:r>
        <w:t xml:space="preserve">. Usunięcie zgłoszonych wad przez Wykonawcę nastąpi w terminie 2 dni od daty zgłoszenia. </w:t>
      </w:r>
      <w:r w:rsidRPr="00DE6742">
        <w:t xml:space="preserve"> </w:t>
      </w:r>
    </w:p>
    <w:p w:rsidR="00A45D9A" w:rsidRDefault="00A45D9A" w:rsidP="00A45D9A">
      <w:pPr>
        <w:jc w:val="center"/>
        <w:rPr>
          <w:b/>
        </w:rPr>
      </w:pPr>
      <w:r w:rsidRPr="00DE6742">
        <w:rPr>
          <w:b/>
        </w:rPr>
        <w:lastRenderedPageBreak/>
        <w:t xml:space="preserve">§ </w:t>
      </w:r>
      <w:r>
        <w:rPr>
          <w:b/>
        </w:rPr>
        <w:t>7</w:t>
      </w:r>
    </w:p>
    <w:p w:rsidR="00A45D9A" w:rsidRPr="00DE6742" w:rsidRDefault="00A45D9A" w:rsidP="00A45D9A">
      <w:pPr>
        <w:jc w:val="center"/>
        <w:rPr>
          <w:b/>
        </w:rPr>
      </w:pPr>
    </w:p>
    <w:p w:rsidR="00A45D9A" w:rsidRDefault="00A45D9A" w:rsidP="00A45D9A">
      <w:pPr>
        <w:jc w:val="both"/>
      </w:pPr>
      <w:r w:rsidRPr="00DE6742">
        <w:t>Jeżeli Zamawiający stwierdzi wady prac konserwatorskich w toku ich wykonywania, wzywa Wykonawcę do usunięcia tych wad oraz przyczyn powodujących ich powstanie, wyznaczając w tym celu odpowiedni termin w porozumieniu z Wykonawcą.</w:t>
      </w:r>
    </w:p>
    <w:p w:rsidR="00A45D9A" w:rsidRPr="00DE6742" w:rsidRDefault="00A45D9A" w:rsidP="00A45D9A">
      <w:pPr>
        <w:jc w:val="both"/>
      </w:pPr>
    </w:p>
    <w:p w:rsidR="00A45D9A" w:rsidRDefault="00A45D9A" w:rsidP="00A45D9A">
      <w:pPr>
        <w:jc w:val="center"/>
        <w:rPr>
          <w:b/>
        </w:rPr>
      </w:pPr>
      <w:r>
        <w:rPr>
          <w:b/>
        </w:rPr>
        <w:t>§ 8</w:t>
      </w:r>
    </w:p>
    <w:p w:rsidR="00A45D9A" w:rsidRPr="00DE6742" w:rsidRDefault="00A45D9A" w:rsidP="00A45D9A">
      <w:pPr>
        <w:jc w:val="center"/>
        <w:rPr>
          <w:b/>
        </w:rPr>
      </w:pPr>
    </w:p>
    <w:p w:rsidR="00A45D9A" w:rsidRDefault="00A45D9A" w:rsidP="00A45D9A">
      <w:pPr>
        <w:pStyle w:val="Akapitzlist"/>
        <w:numPr>
          <w:ilvl w:val="0"/>
          <w:numId w:val="32"/>
        </w:numPr>
        <w:jc w:val="both"/>
      </w:pPr>
      <w:r w:rsidRPr="00DE6742">
        <w:t xml:space="preserve">W razie zaistnienia istotnej zmiany okoliczności powodującej, że wykonanie umowy nie leży w interesie publicznym, czego nie można było przewidzieć w chwili zawarcia umowy, </w:t>
      </w:r>
      <w:r>
        <w:t xml:space="preserve">lub dalsze wykonywanie umowy może zagrozić istotnemu interesowi bezpieczeństwa państwa lub bezpieczeństwu publicznemu, </w:t>
      </w:r>
      <w:r w:rsidRPr="00DE6742">
        <w:t xml:space="preserve">Zamawiający może odstąpić od umowy w terminie 30 dni od </w:t>
      </w:r>
      <w:r>
        <w:t xml:space="preserve">dnia </w:t>
      </w:r>
      <w:r w:rsidRPr="00DE6742">
        <w:t>powzięcia wiadomości o tych okolicznościach.</w:t>
      </w:r>
    </w:p>
    <w:p w:rsidR="00A45D9A" w:rsidRDefault="00A45D9A" w:rsidP="00A45D9A">
      <w:pPr>
        <w:pStyle w:val="Akapitzlist"/>
        <w:numPr>
          <w:ilvl w:val="0"/>
          <w:numId w:val="32"/>
        </w:numPr>
        <w:jc w:val="both"/>
      </w:pPr>
      <w:r w:rsidRPr="00DE6742">
        <w:t>W przypadku, o którym mowa w ust l, Wykonawca może żądać wyłącznie wynagrodzenia należnego z tytułu wykonania części umowy</w:t>
      </w:r>
    </w:p>
    <w:p w:rsidR="00A45D9A" w:rsidRPr="000B5D64" w:rsidRDefault="00A45D9A" w:rsidP="00A45D9A">
      <w:pPr>
        <w:pStyle w:val="Akapitzlist"/>
        <w:jc w:val="both"/>
      </w:pPr>
    </w:p>
    <w:p w:rsidR="00A45D9A" w:rsidRDefault="00A45D9A" w:rsidP="00A45D9A">
      <w:pPr>
        <w:jc w:val="center"/>
        <w:rPr>
          <w:b/>
        </w:rPr>
      </w:pPr>
      <w:r>
        <w:rPr>
          <w:b/>
        </w:rPr>
        <w:t>§ 9</w:t>
      </w:r>
    </w:p>
    <w:p w:rsidR="00A45D9A" w:rsidRDefault="00A45D9A" w:rsidP="00A45D9A">
      <w:pPr>
        <w:jc w:val="center"/>
        <w:rPr>
          <w:b/>
        </w:rPr>
      </w:pPr>
    </w:p>
    <w:p w:rsidR="00A45D9A" w:rsidRDefault="00A45D9A" w:rsidP="00A45D9A">
      <w:pPr>
        <w:pStyle w:val="Akapitzlist"/>
        <w:numPr>
          <w:ilvl w:val="0"/>
          <w:numId w:val="33"/>
        </w:numPr>
        <w:jc w:val="both"/>
      </w:pPr>
      <w:r w:rsidRPr="00DE6742">
        <w:t>Wszelkie zmiany niniejszej umowy nastąpić mogą jedynie w formie pisemnej pod rygorem nieważności, na podstawie aneksu podpisanego przez każdą ze stron.</w:t>
      </w:r>
    </w:p>
    <w:p w:rsidR="00A45D9A" w:rsidRDefault="00A45D9A" w:rsidP="00A45D9A">
      <w:pPr>
        <w:pStyle w:val="Akapitzlist"/>
        <w:numPr>
          <w:ilvl w:val="0"/>
          <w:numId w:val="33"/>
        </w:numPr>
        <w:jc w:val="both"/>
      </w:pPr>
      <w:r w:rsidRPr="00DE6742">
        <w:t>W sprawach nieuregulowanych w niniejszej umowie mają zastosowanie właściwe przepisy prawa.</w:t>
      </w:r>
    </w:p>
    <w:p w:rsidR="00A45D9A" w:rsidRDefault="00A45D9A" w:rsidP="00A45D9A">
      <w:pPr>
        <w:pStyle w:val="Akapitzlist"/>
        <w:numPr>
          <w:ilvl w:val="0"/>
          <w:numId w:val="33"/>
        </w:numPr>
        <w:jc w:val="both"/>
      </w:pPr>
      <w:r w:rsidRPr="00DE6742">
        <w:t>Ewentualne spory mogące wyniknąć między stronami rozstrzyga sąd właściwy miejscowo dla siedziby Zamawiającego.</w:t>
      </w:r>
    </w:p>
    <w:p w:rsidR="00A45D9A" w:rsidRDefault="00A45D9A" w:rsidP="00A45D9A">
      <w:pPr>
        <w:pStyle w:val="Akapitzlist"/>
        <w:numPr>
          <w:ilvl w:val="0"/>
          <w:numId w:val="33"/>
        </w:numPr>
        <w:tabs>
          <w:tab w:val="left" w:pos="284"/>
        </w:tabs>
        <w:suppressAutoHyphens w:val="0"/>
        <w:spacing w:line="276" w:lineRule="auto"/>
        <w:contextualSpacing/>
        <w:jc w:val="both"/>
      </w:pPr>
      <w:r>
        <w:t>Wykonawca oświadcza, że znany jest mu fakt, iż treść niniejszej umowy, a w szczególności przedmiot umowy i wysokość wynagrodzenia, stanowią informację publiczną w rozumieniu art. 1 ust. 1 ustawy z dnia 6 września 2001 r. o dostępie do informacji publicznej (t. j. Dz. U. z 2019 r. poz. 1429), która podlega udostępnianiu w trybie przedmiotowej ustawy.</w:t>
      </w:r>
    </w:p>
    <w:p w:rsidR="00A45D9A" w:rsidRPr="00A45D9A" w:rsidRDefault="00A45D9A" w:rsidP="00A45D9A">
      <w:pPr>
        <w:pStyle w:val="Akapitzlist"/>
        <w:numPr>
          <w:ilvl w:val="0"/>
          <w:numId w:val="33"/>
        </w:numPr>
        <w:suppressAutoHyphens w:val="0"/>
        <w:spacing w:after="160" w:line="276" w:lineRule="auto"/>
        <w:contextualSpacing/>
        <w:jc w:val="both"/>
        <w:rPr>
          <w:szCs w:val="22"/>
        </w:rPr>
      </w:pPr>
      <w:r>
        <w:t>Wykonanie niniejszej umowy nie wiąże się z przetwarzaniem danych w rozumieniu Rozporządzenia Parlamentu Europejskiego i Rady (UE) 2016/679 z dnia 27 kwietnia 2016 r. w sprawie ochrony osób fizycznych w związku z przetwarzaniem danych osobowych i w sprawie swobodnego przepływu takich danych oraz uchylenia dyrektywy 95/46/W (Dz. Urz. U. E. z dnia 4.05.2016 r., L 119) oraz ustawy z dnia 10 maja 2018 r. o ochronie danych osobowych (t. j. Dz. U. z 2019 r poz. 1781) dla których Administratorem jest Starosta Wołomiński, a co za tym idzie nie wiąże się z dostępem do zasobów informatycznych Starostwa Powiatowego w Wołominie, z zastrzeżeniem zawartym w zdaniu drugim. Starostwo Powiatowe w Wołominie oświadcza, iż realizuje obowiązki Administratora danych osobowych, określone w przepisach RODO, w zakresie danych osobowych Wykonawcy, w sytuacji, w której jest on osobą fizyczną (w tym osobą fizyczną prowadzącą działalność gospodarczą) a także danych osobowych osób, które Wykonawca wskazał ze swojej strony do realizacji niniejszej umowy.</w:t>
      </w:r>
    </w:p>
    <w:p w:rsidR="00A45D9A" w:rsidRDefault="00A45D9A" w:rsidP="00A45D9A">
      <w:pPr>
        <w:pStyle w:val="Akapitzlist"/>
        <w:suppressAutoHyphens w:val="0"/>
        <w:spacing w:after="160" w:line="276" w:lineRule="auto"/>
        <w:contextualSpacing/>
        <w:jc w:val="both"/>
        <w:rPr>
          <w:szCs w:val="22"/>
        </w:rPr>
      </w:pPr>
    </w:p>
    <w:p w:rsidR="00A45D9A" w:rsidRDefault="00A45D9A" w:rsidP="00A45D9A">
      <w:pPr>
        <w:jc w:val="center"/>
        <w:rPr>
          <w:b/>
        </w:rPr>
      </w:pPr>
    </w:p>
    <w:p w:rsidR="00A45D9A" w:rsidRDefault="00A45D9A" w:rsidP="00A45D9A">
      <w:pPr>
        <w:jc w:val="center"/>
        <w:rPr>
          <w:b/>
        </w:rPr>
      </w:pPr>
    </w:p>
    <w:p w:rsidR="00A45D9A" w:rsidRDefault="00A45D9A" w:rsidP="00A45D9A">
      <w:pPr>
        <w:jc w:val="center"/>
        <w:rPr>
          <w:b/>
        </w:rPr>
      </w:pPr>
    </w:p>
    <w:p w:rsidR="00A45D9A" w:rsidRDefault="00A45D9A" w:rsidP="00A45D9A">
      <w:pPr>
        <w:jc w:val="center"/>
        <w:rPr>
          <w:b/>
        </w:rPr>
      </w:pPr>
      <w:r>
        <w:rPr>
          <w:b/>
        </w:rPr>
        <w:lastRenderedPageBreak/>
        <w:t xml:space="preserve"> § 10</w:t>
      </w:r>
    </w:p>
    <w:p w:rsidR="00A45D9A" w:rsidRDefault="00A45D9A" w:rsidP="00A45D9A">
      <w:pPr>
        <w:jc w:val="center"/>
        <w:rPr>
          <w:b/>
        </w:rPr>
      </w:pPr>
    </w:p>
    <w:p w:rsidR="00A45D9A" w:rsidRDefault="00A45D9A" w:rsidP="00A45D9A">
      <w:pPr>
        <w:jc w:val="both"/>
      </w:pPr>
      <w:r>
        <w:t>Niniejsza umowa została sporządzona w trzech jednobrzmiących egzemplarzach, z czego dwa egzemplarze dla Zamawiającego, a jeden egzemplarz dla Wykonawcy.</w:t>
      </w:r>
    </w:p>
    <w:p w:rsidR="00E523F5" w:rsidRDefault="00E523F5" w:rsidP="00E523F5">
      <w:pPr>
        <w:tabs>
          <w:tab w:val="left" w:pos="-142"/>
        </w:tabs>
        <w:jc w:val="both"/>
        <w:rPr>
          <w:b/>
        </w:rPr>
      </w:pPr>
    </w:p>
    <w:p w:rsidR="00353A05" w:rsidRDefault="00353A05" w:rsidP="00E523F5">
      <w:pPr>
        <w:tabs>
          <w:tab w:val="left" w:pos="-142"/>
        </w:tabs>
        <w:jc w:val="both"/>
        <w:rPr>
          <w:b/>
        </w:rPr>
      </w:pPr>
    </w:p>
    <w:p w:rsidR="00353A05" w:rsidRDefault="00353A05" w:rsidP="00E523F5">
      <w:pPr>
        <w:tabs>
          <w:tab w:val="left" w:pos="-142"/>
        </w:tabs>
        <w:jc w:val="both"/>
        <w:rPr>
          <w:b/>
        </w:rPr>
      </w:pPr>
    </w:p>
    <w:p w:rsidR="00353A05" w:rsidRDefault="00353A05" w:rsidP="00E523F5">
      <w:pPr>
        <w:tabs>
          <w:tab w:val="left" w:pos="-142"/>
        </w:tabs>
        <w:jc w:val="both"/>
        <w:rPr>
          <w:b/>
        </w:rPr>
      </w:pPr>
    </w:p>
    <w:p w:rsidR="00E523F5" w:rsidRPr="00701DB2" w:rsidRDefault="00E523F5" w:rsidP="00E523F5">
      <w:pPr>
        <w:tabs>
          <w:tab w:val="left" w:pos="-142"/>
        </w:tabs>
        <w:jc w:val="both"/>
        <w:rPr>
          <w:b/>
        </w:rPr>
      </w:pPr>
      <w:r w:rsidRPr="00701DB2">
        <w:rPr>
          <w:b/>
        </w:rPr>
        <w:t>Akceptujemy istotne postanowienia umowy:</w:t>
      </w:r>
    </w:p>
    <w:p w:rsidR="00E523F5" w:rsidRDefault="00E523F5" w:rsidP="00E523F5">
      <w:pPr>
        <w:tabs>
          <w:tab w:val="left" w:pos="-142"/>
        </w:tabs>
        <w:jc w:val="both"/>
      </w:pPr>
    </w:p>
    <w:p w:rsidR="00E523F5" w:rsidRPr="00701DB2" w:rsidRDefault="00E523F5" w:rsidP="00E523F5">
      <w:pPr>
        <w:tabs>
          <w:tab w:val="left" w:pos="-142"/>
        </w:tabs>
        <w:jc w:val="both"/>
      </w:pPr>
      <w:r w:rsidRPr="00701DB2">
        <w:t>Miejscowość .................................................. dnia ....................................... roku</w:t>
      </w:r>
    </w:p>
    <w:p w:rsidR="00E523F5" w:rsidRPr="00701DB2" w:rsidRDefault="00E523F5" w:rsidP="00E523F5">
      <w:pPr>
        <w:tabs>
          <w:tab w:val="left" w:pos="-142"/>
        </w:tabs>
        <w:jc w:val="both"/>
      </w:pPr>
    </w:p>
    <w:p w:rsidR="00E523F5" w:rsidRPr="00701DB2" w:rsidRDefault="00E523F5" w:rsidP="00E523F5">
      <w:pPr>
        <w:tabs>
          <w:tab w:val="left" w:pos="-142"/>
        </w:tabs>
        <w:jc w:val="both"/>
      </w:pPr>
    </w:p>
    <w:p w:rsidR="00E523F5" w:rsidRDefault="00E523F5" w:rsidP="00E523F5">
      <w:pPr>
        <w:tabs>
          <w:tab w:val="left" w:pos="-142"/>
        </w:tabs>
      </w:pPr>
      <w:r>
        <w:t xml:space="preserve">                                                                      </w:t>
      </w:r>
    </w:p>
    <w:p w:rsidR="00E523F5" w:rsidRDefault="00E523F5" w:rsidP="00E523F5">
      <w:pPr>
        <w:tabs>
          <w:tab w:val="left" w:pos="-142"/>
        </w:tabs>
      </w:pPr>
    </w:p>
    <w:p w:rsidR="00E523F5" w:rsidRPr="00701DB2" w:rsidRDefault="00E523F5" w:rsidP="00E523F5">
      <w:pPr>
        <w:tabs>
          <w:tab w:val="left" w:pos="-142"/>
        </w:tabs>
      </w:pPr>
      <w:r>
        <w:t xml:space="preserve">                                                                          </w:t>
      </w:r>
      <w:r w:rsidRPr="00701DB2">
        <w:t>......................................................................</w:t>
      </w:r>
    </w:p>
    <w:p w:rsidR="00E523F5" w:rsidRPr="00701DB2" w:rsidRDefault="00E523F5" w:rsidP="00E523F5">
      <w:pPr>
        <w:tabs>
          <w:tab w:val="left" w:pos="-142"/>
        </w:tabs>
      </w:pPr>
      <w:r>
        <w:t xml:space="preserve">                                                                             (pieczęć i podpis  osoby </w:t>
      </w:r>
      <w:r w:rsidRPr="00701DB2">
        <w:t>uprawnionej do</w:t>
      </w:r>
    </w:p>
    <w:p w:rsidR="00E523F5" w:rsidRPr="00701DB2" w:rsidRDefault="00E523F5" w:rsidP="00E523F5">
      <w:pPr>
        <w:tabs>
          <w:tab w:val="left" w:pos="-142"/>
        </w:tabs>
        <w:ind w:left="3540"/>
        <w:jc w:val="right"/>
      </w:pPr>
      <w:r w:rsidRPr="00701DB2">
        <w:t>składania oświadczeń woli w imieniu wykonawcy)</w:t>
      </w:r>
    </w:p>
    <w:p w:rsidR="00E523F5" w:rsidRDefault="00E523F5" w:rsidP="00E523F5">
      <w:pPr>
        <w:rPr>
          <w:bCs/>
          <w:sz w:val="22"/>
          <w:szCs w:val="36"/>
        </w:rPr>
      </w:pPr>
    </w:p>
    <w:p w:rsidR="008204D9" w:rsidRDefault="008204D9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A45D9A" w:rsidRDefault="00A45D9A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523F5" w:rsidRDefault="00E523F5" w:rsidP="008204D9">
      <w:pPr>
        <w:tabs>
          <w:tab w:val="left" w:pos="-142"/>
        </w:tabs>
        <w:ind w:left="3540"/>
        <w:rPr>
          <w:rFonts w:ascii="Arial" w:hAnsi="Arial" w:cs="Arial"/>
          <w:sz w:val="18"/>
          <w:szCs w:val="18"/>
        </w:rPr>
      </w:pPr>
    </w:p>
    <w:p w:rsidR="00E27074" w:rsidRDefault="00340D47" w:rsidP="00C63193">
      <w:pPr>
        <w:rPr>
          <w:bCs/>
          <w:sz w:val="22"/>
          <w:szCs w:val="36"/>
        </w:rPr>
      </w:pPr>
      <w:r w:rsidRPr="00340D47">
        <w:rPr>
          <w:bCs/>
          <w:sz w:val="22"/>
          <w:szCs w:val="36"/>
        </w:rPr>
        <w:lastRenderedPageBreak/>
        <w:t>SPW.</w:t>
      </w:r>
      <w:r w:rsidR="00946516">
        <w:rPr>
          <w:bCs/>
          <w:sz w:val="22"/>
          <w:szCs w:val="36"/>
        </w:rPr>
        <w:t>27</w:t>
      </w:r>
      <w:r w:rsidR="00A45D9A">
        <w:rPr>
          <w:bCs/>
          <w:sz w:val="22"/>
          <w:szCs w:val="36"/>
        </w:rPr>
        <w:t>3</w:t>
      </w:r>
      <w:r w:rsidR="00946516">
        <w:rPr>
          <w:bCs/>
          <w:sz w:val="22"/>
          <w:szCs w:val="36"/>
        </w:rPr>
        <w:t>.</w:t>
      </w:r>
      <w:r w:rsidR="00776BE8">
        <w:rPr>
          <w:bCs/>
          <w:sz w:val="22"/>
          <w:szCs w:val="36"/>
        </w:rPr>
        <w:t>26</w:t>
      </w:r>
      <w:r w:rsidR="00A45D9A">
        <w:rPr>
          <w:bCs/>
          <w:sz w:val="22"/>
          <w:szCs w:val="36"/>
        </w:rPr>
        <w:t>1</w:t>
      </w:r>
      <w:r w:rsidR="00946516">
        <w:rPr>
          <w:bCs/>
          <w:sz w:val="22"/>
          <w:szCs w:val="36"/>
        </w:rPr>
        <w:t>.201</w:t>
      </w:r>
      <w:r w:rsidR="00A45D9A">
        <w:rPr>
          <w:bCs/>
          <w:sz w:val="22"/>
          <w:szCs w:val="36"/>
        </w:rPr>
        <w:t>9</w:t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  <w:r w:rsidR="00E27074">
        <w:rPr>
          <w:bCs/>
          <w:sz w:val="22"/>
          <w:szCs w:val="36"/>
        </w:rPr>
        <w:tab/>
      </w:r>
    </w:p>
    <w:p w:rsidR="00E27074" w:rsidRDefault="00E27074" w:rsidP="00C63193">
      <w:pPr>
        <w:rPr>
          <w:bCs/>
          <w:sz w:val="22"/>
          <w:szCs w:val="36"/>
        </w:rPr>
      </w:pPr>
    </w:p>
    <w:p w:rsidR="00C63193" w:rsidRDefault="00E27074" w:rsidP="00E27074">
      <w:pPr>
        <w:jc w:val="right"/>
        <w:rPr>
          <w:bCs/>
          <w:sz w:val="22"/>
          <w:szCs w:val="36"/>
        </w:rPr>
      </w:pPr>
      <w:r>
        <w:rPr>
          <w:bCs/>
          <w:sz w:val="22"/>
          <w:szCs w:val="36"/>
        </w:rPr>
        <w:t xml:space="preserve"> Załącznik nr </w:t>
      </w:r>
      <w:r w:rsidR="00E523F5">
        <w:rPr>
          <w:bCs/>
          <w:sz w:val="22"/>
          <w:szCs w:val="36"/>
        </w:rPr>
        <w:t>1</w:t>
      </w:r>
      <w:r w:rsidR="00080877">
        <w:rPr>
          <w:bCs/>
          <w:sz w:val="22"/>
          <w:szCs w:val="36"/>
        </w:rPr>
        <w:t xml:space="preserve"> do umowy</w:t>
      </w:r>
    </w:p>
    <w:p w:rsidR="00C63193" w:rsidRDefault="00C63193" w:rsidP="00E27074">
      <w:pPr>
        <w:jc w:val="right"/>
        <w:rPr>
          <w:bCs/>
          <w:sz w:val="22"/>
          <w:szCs w:val="36"/>
        </w:rPr>
      </w:pPr>
    </w:p>
    <w:p w:rsidR="00C63193" w:rsidRPr="00C63193" w:rsidRDefault="00C63193" w:rsidP="00C63193">
      <w:pPr>
        <w:rPr>
          <w:bCs/>
          <w:sz w:val="22"/>
          <w:szCs w:val="36"/>
        </w:rPr>
      </w:pPr>
    </w:p>
    <w:p w:rsidR="00340D47" w:rsidRPr="00C53E84" w:rsidRDefault="00340D47" w:rsidP="00340D47">
      <w:pPr>
        <w:jc w:val="center"/>
        <w:rPr>
          <w:b/>
          <w:bCs/>
          <w:sz w:val="36"/>
          <w:szCs w:val="36"/>
        </w:rPr>
      </w:pPr>
      <w:r w:rsidRPr="00C53E84">
        <w:rPr>
          <w:b/>
          <w:bCs/>
          <w:sz w:val="36"/>
          <w:szCs w:val="36"/>
        </w:rPr>
        <w:t>Zakres czynności wykonywanych w ramach konserwacji sygnalizacji świetlnej</w:t>
      </w:r>
    </w:p>
    <w:p w:rsidR="00340D47" w:rsidRPr="00C53E84" w:rsidRDefault="00340D47" w:rsidP="00340D47">
      <w:pPr>
        <w:rPr>
          <w:szCs w:val="28"/>
        </w:rPr>
      </w:pP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1. Utrzymanie urządzeń sygnalizacyjnych całodobowo w pełnej sprawności technicznej i użytkowej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2. Realizowanie programów sygnalizacyjnych zgodnie z zatwierdzoną dokumentacją.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3. Zapewnienie prawidłowego działania układów zabezpieczeń kolizyjnych oraz jednoznacznego i czytelnego wyświetlania wszystkich sygnałów świetlnych.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4. Zapewnienie ochrony przeciwpożarowej urządzeń energetycznych sygnalizacyjnych zgodnie z obowiązującymi przepisami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5. Zapewnienie konstrukcjom wsporczym odpowiednich stabilności, sztywności i jakości ich mocowania gwarantującą pełne bezpieczeństwo użytkownikom dróg.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6. Utrzymanie całodobowe stanowiska przyjmującego i rejestrującego zgłoszenia w "Księdze zgłoszeń" o wystąpieniu nieprawidłowości w pracy sygnalizacji oraz bezzwłocznie przekazywanie ich w celu usunięcia swoim służbom technicznym.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7. Prowadzenie "zeszytu kontroli sterownika", oraz rejestrowanie w nim informacji bieżącej konserwacji, zmianach programów i remontach.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8. Aktualizowanie na bieżąco dokumentacji technicznej sygnalizacji będącej przedmiotem umowy.</w:t>
      </w:r>
    </w:p>
    <w:p w:rsidR="00340D47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9. Dokonywanie co najmniej raz w roku pomiarów ochrony przeciwpożarowej przekazywanie wyników Zamawiającemu w terminie do 30 czerwca każdego roku.</w:t>
      </w:r>
    </w:p>
    <w:p w:rsidR="00723524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10. D</w:t>
      </w:r>
      <w:r w:rsidR="00723524">
        <w:rPr>
          <w:szCs w:val="28"/>
        </w:rPr>
        <w:t>okonywanie co najmniej raz w roku pomiaru</w:t>
      </w:r>
      <w:r>
        <w:rPr>
          <w:szCs w:val="28"/>
        </w:rPr>
        <w:t xml:space="preserve"> rezystancji uziemień</w:t>
      </w:r>
      <w:r w:rsidR="00723524">
        <w:rPr>
          <w:szCs w:val="28"/>
        </w:rPr>
        <w:t xml:space="preserve"> </w:t>
      </w:r>
      <w:r>
        <w:rPr>
          <w:szCs w:val="28"/>
        </w:rPr>
        <w:t xml:space="preserve">i </w:t>
      </w:r>
      <w:r w:rsidR="00723524">
        <w:rPr>
          <w:szCs w:val="28"/>
        </w:rPr>
        <w:t xml:space="preserve">pomiaru rezystancji </w:t>
      </w:r>
      <w:r>
        <w:rPr>
          <w:szCs w:val="28"/>
        </w:rPr>
        <w:t>izolacji kabla do przycisków dla pieszych – przekazanie wyników pomiaru Zamawiającemu w terminie do 30 czerwca każdego roku.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11</w:t>
      </w:r>
      <w:r w:rsidR="00340D47" w:rsidRPr="00C53E84">
        <w:rPr>
          <w:szCs w:val="28"/>
        </w:rPr>
        <w:t xml:space="preserve">. Pomalowanie raz na rok </w:t>
      </w:r>
      <w:r>
        <w:rPr>
          <w:szCs w:val="28"/>
        </w:rPr>
        <w:t>masztów MS i MSŁ</w:t>
      </w:r>
      <w:r w:rsidR="00340D47" w:rsidRPr="00C53E84">
        <w:rPr>
          <w:szCs w:val="28"/>
        </w:rPr>
        <w:t xml:space="preserve"> na skrzyżowaniach objętych konserwacją (barwa ustalona i zatwierdzona przez zamawiającego) wg wskazań Zamawiającego.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12</w:t>
      </w:r>
      <w:r w:rsidR="00340D47" w:rsidRPr="00C53E84">
        <w:rPr>
          <w:szCs w:val="28"/>
        </w:rPr>
        <w:t>. Prowadzenie bieżącej oceny stanu technicznego urządzeń.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13</w:t>
      </w:r>
      <w:r w:rsidR="00340D47" w:rsidRPr="00C53E84">
        <w:rPr>
          <w:szCs w:val="28"/>
        </w:rPr>
        <w:t>. W przypadku awarii zasilania będącego w eksploatacji Zakładu Energetycznego natychmiast zawiadomić ZE i egzekwować jak najszybsze usunięcie awarii.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14</w:t>
      </w:r>
      <w:r w:rsidR="00340D47" w:rsidRPr="00C53E84">
        <w:rPr>
          <w:szCs w:val="28"/>
        </w:rPr>
        <w:t>. Naprawić nawierzchnię po robotach awaryjnych.</w:t>
      </w:r>
    </w:p>
    <w:p w:rsidR="00340D47" w:rsidRPr="00C53E84" w:rsidRDefault="00C63193" w:rsidP="00340D47">
      <w:pPr>
        <w:jc w:val="both"/>
        <w:rPr>
          <w:szCs w:val="28"/>
        </w:rPr>
      </w:pPr>
      <w:r>
        <w:rPr>
          <w:szCs w:val="28"/>
        </w:rPr>
        <w:t>15</w:t>
      </w:r>
      <w:r w:rsidR="00340D47" w:rsidRPr="00C53E84">
        <w:rPr>
          <w:szCs w:val="28"/>
        </w:rPr>
        <w:t>. Wykonawca jest zobowiązany do nieodpłatnego usunięcia usterek od momentu ich powstania: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a. sterownika w ciągu 8 godzin,</w:t>
      </w:r>
    </w:p>
    <w:p w:rsidR="00340D47" w:rsidRPr="00C53E84" w:rsidRDefault="00340D47" w:rsidP="00340D47">
      <w:pPr>
        <w:jc w:val="both"/>
        <w:rPr>
          <w:szCs w:val="28"/>
        </w:rPr>
      </w:pPr>
      <w:r w:rsidRPr="00C53E84">
        <w:rPr>
          <w:szCs w:val="28"/>
        </w:rPr>
        <w:t>b. pozostałych usterek instalacji elektrycznych w ciągu 2 godzin.</w:t>
      </w:r>
    </w:p>
    <w:p w:rsidR="007D1C93" w:rsidRPr="00E95673" w:rsidRDefault="00080877" w:rsidP="007D1C93">
      <w:pPr>
        <w:widowControl w:val="0"/>
        <w:autoSpaceDE w:val="0"/>
        <w:autoSpaceDN w:val="0"/>
        <w:adjustRightInd w:val="0"/>
      </w:pPr>
      <w:r>
        <w:rPr>
          <w:szCs w:val="28"/>
        </w:rPr>
        <w:t>c</w:t>
      </w:r>
      <w:r w:rsidR="007D1C93">
        <w:t>.  n</w:t>
      </w:r>
      <w:r w:rsidR="007D1C93" w:rsidRPr="00E95673">
        <w:t>aprawy sygnalizacji powstałe na skutek uszkodzeń mechanicznych i aktów wandalizmu</w:t>
      </w:r>
    </w:p>
    <w:p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 w:rsidRPr="002F1B58">
        <w:t xml:space="preserve"> nastąpi</w:t>
      </w:r>
      <w:r>
        <w:t>ą</w:t>
      </w:r>
      <w:r w:rsidRPr="002F1B58">
        <w:t xml:space="preserve"> w terminie 2 godzin od otrzymania zlecenia od Zamawiającego.</w:t>
      </w:r>
    </w:p>
    <w:p w:rsidR="007D1C93" w:rsidRPr="002F1B58" w:rsidRDefault="007D1C93" w:rsidP="007D1C93">
      <w:pPr>
        <w:widowControl w:val="0"/>
        <w:suppressAutoHyphens w:val="0"/>
        <w:autoSpaceDE w:val="0"/>
        <w:autoSpaceDN w:val="0"/>
        <w:adjustRightInd w:val="0"/>
      </w:pPr>
      <w:r>
        <w:t xml:space="preserve">16. </w:t>
      </w:r>
      <w:r w:rsidRPr="002F1B58">
        <w:t xml:space="preserve">Umowa nie obejmuje </w:t>
      </w:r>
      <w:r>
        <w:t xml:space="preserve">kosztów zakupu i </w:t>
      </w:r>
      <w:r w:rsidRPr="002F1B58">
        <w:t xml:space="preserve">wymiany sterownika. </w:t>
      </w:r>
    </w:p>
    <w:p w:rsidR="007D1C93" w:rsidRPr="002F1B58" w:rsidRDefault="007D1C93" w:rsidP="007D1C93">
      <w:pPr>
        <w:pStyle w:val="Akapitzlist1"/>
        <w:ind w:left="360"/>
        <w:jc w:val="both"/>
        <w:rPr>
          <w:color w:val="000000"/>
        </w:rPr>
      </w:pPr>
    </w:p>
    <w:p w:rsidR="00340D47" w:rsidRPr="00080877" w:rsidRDefault="00080877" w:rsidP="00340D47">
      <w:pPr>
        <w:jc w:val="both"/>
        <w:rPr>
          <w:szCs w:val="28"/>
        </w:rPr>
      </w:pPr>
      <w:r>
        <w:rPr>
          <w:szCs w:val="28"/>
        </w:rPr>
        <w:t xml:space="preserve">. </w:t>
      </w:r>
    </w:p>
    <w:p w:rsidR="00340D47" w:rsidRDefault="00340D47" w:rsidP="000351FA">
      <w:pPr>
        <w:tabs>
          <w:tab w:val="left" w:pos="-142"/>
        </w:tabs>
        <w:rPr>
          <w:rFonts w:ascii="Arial" w:hAnsi="Arial" w:cs="Arial"/>
          <w:sz w:val="18"/>
          <w:szCs w:val="18"/>
        </w:rPr>
      </w:pPr>
    </w:p>
    <w:sectPr w:rsidR="00340D47" w:rsidSect="00F0687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087" w:rsidRDefault="005A1087">
      <w:r>
        <w:separator/>
      </w:r>
    </w:p>
  </w:endnote>
  <w:endnote w:type="continuationSeparator" w:id="0">
    <w:p w:rsidR="005A1087" w:rsidRDefault="005A1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7074" w:rsidRDefault="009770B2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6507480</wp:posOffset>
              </wp:positionH>
              <wp:positionV relativeFrom="paragraph">
                <wp:posOffset>635</wp:posOffset>
              </wp:positionV>
              <wp:extent cx="152400" cy="174625"/>
              <wp:effectExtent l="1905" t="635" r="762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27074" w:rsidRDefault="003A2545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 w:rsidR="00E27074"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 w:rsidR="00CE4C8D">
                            <w:rPr>
                              <w:rStyle w:val="Numerstrony"/>
                              <w:noProof/>
                            </w:rPr>
                            <w:t>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2.4pt;margin-top:.05pt;width:12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" stroked="f">
              <v:fill opacity="0"/>
              <v:textbox inset="0,0,0,0">
                <w:txbxContent>
                  <w:p w:rsidR="00E27074" w:rsidRDefault="003A2545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 w:rsidR="00E27074"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 w:rsidR="00CE4C8D">
                      <w:rPr>
                        <w:rStyle w:val="Numerstrony"/>
                        <w:noProof/>
                      </w:rPr>
                      <w:t>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087" w:rsidRDefault="005A1087">
      <w:r>
        <w:separator/>
      </w:r>
    </w:p>
  </w:footnote>
  <w:footnote w:type="continuationSeparator" w:id="0">
    <w:p w:rsidR="005A1087" w:rsidRDefault="005A10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5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%6."/>
      <w:lvlJc w:val="left"/>
      <w:pPr>
        <w:tabs>
          <w:tab w:val="num" w:pos="1980"/>
        </w:tabs>
        <w:ind w:left="1980" w:hanging="180"/>
      </w:pPr>
    </w:lvl>
    <w:lvl w:ilvl="6">
      <w:start w:val="1"/>
      <w:numFmt w:val="decimal"/>
      <w:lvlText w:val="%7."/>
      <w:lvlJc w:val="left"/>
      <w:pPr>
        <w:tabs>
          <w:tab w:val="num" w:pos="2340"/>
        </w:tabs>
        <w:ind w:left="2340" w:hanging="360"/>
      </w:pPr>
    </w:lvl>
    <w:lvl w:ilvl="7">
      <w:start w:val="1"/>
      <w:numFmt w:val="lowerLetter"/>
      <w:lvlText w:val="%8."/>
      <w:lvlJc w:val="left"/>
      <w:pPr>
        <w:tabs>
          <w:tab w:val="num" w:pos="2700"/>
        </w:tabs>
        <w:ind w:left="2700" w:hanging="360"/>
      </w:pPr>
    </w:lvl>
    <w:lvl w:ilvl="8">
      <w:start w:val="1"/>
      <w:numFmt w:val="lowerRoman"/>
      <w:lvlText w:val="%9."/>
      <w:lvlJc w:val="left"/>
      <w:pPr>
        <w:tabs>
          <w:tab w:val="num" w:pos="2880"/>
        </w:tabs>
        <w:ind w:left="2880" w:hanging="180"/>
      </w:pPr>
    </w:lvl>
  </w:abstractNum>
  <w:abstractNum w:abstractNumId="2" w15:restartNumberingAfterBreak="0">
    <w:nsid w:val="00000003"/>
    <w:multiLevelType w:val="singleLevel"/>
    <w:tmpl w:val="00000003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multilevel"/>
    <w:tmpl w:val="00000005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8"/>
    <w:multiLevelType w:val="singleLevel"/>
    <w:tmpl w:val="00000008"/>
    <w:name w:val="WW8Num19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8" w15:restartNumberingAfterBreak="0">
    <w:nsid w:val="00000009"/>
    <w:multiLevelType w:val="multilevel"/>
    <w:tmpl w:val="00000009"/>
    <w:name w:val="WW8Num20"/>
    <w:lvl w:ilvl="0">
      <w:start w:val="1"/>
      <w:numFmt w:val="lowerLetter"/>
      <w:lvlText w:val="%1)"/>
      <w:lvlJc w:val="left"/>
      <w:pPr>
        <w:tabs>
          <w:tab w:val="num" w:pos="1021"/>
        </w:tabs>
        <w:ind w:left="1021" w:hanging="453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157"/>
        </w:tabs>
        <w:ind w:left="1157" w:hanging="360"/>
      </w:pPr>
    </w:lvl>
    <w:lvl w:ilvl="2">
      <w:start w:val="1"/>
      <w:numFmt w:val="lowerRoman"/>
      <w:lvlText w:val="%3."/>
      <w:lvlJc w:val="left"/>
      <w:pPr>
        <w:tabs>
          <w:tab w:val="num" w:pos="1877"/>
        </w:tabs>
        <w:ind w:left="1877" w:hanging="180"/>
      </w:pPr>
    </w:lvl>
    <w:lvl w:ilvl="3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>
      <w:start w:val="1"/>
      <w:numFmt w:val="lowerRoman"/>
      <w:lvlText w:val="%6."/>
      <w:lvlJc w:val="left"/>
      <w:pPr>
        <w:tabs>
          <w:tab w:val="num" w:pos="4037"/>
        </w:tabs>
        <w:ind w:left="4037" w:hanging="180"/>
      </w:pPr>
    </w:lvl>
    <w:lvl w:ilvl="6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>
      <w:start w:val="1"/>
      <w:numFmt w:val="lowerRoman"/>
      <w:lvlText w:val="%9."/>
      <w:lvlJc w:val="left"/>
      <w:pPr>
        <w:tabs>
          <w:tab w:val="num" w:pos="6197"/>
        </w:tabs>
        <w:ind w:left="6197" w:hanging="180"/>
      </w:pPr>
    </w:lvl>
  </w:abstractNum>
  <w:abstractNum w:abstractNumId="9" w15:restartNumberingAfterBreak="0">
    <w:nsid w:val="0000000A"/>
    <w:multiLevelType w:val="singleLevel"/>
    <w:tmpl w:val="0000000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22"/>
    <w:multiLevelType w:val="multilevel"/>
    <w:tmpl w:val="000000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4" w15:restartNumberingAfterBreak="0">
    <w:nsid w:val="0073614C"/>
    <w:multiLevelType w:val="hybridMultilevel"/>
    <w:tmpl w:val="081C75BC"/>
    <w:lvl w:ilvl="0" w:tplc="944A45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05983EF7"/>
    <w:multiLevelType w:val="hybridMultilevel"/>
    <w:tmpl w:val="9B408A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5E258F9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8363EED"/>
    <w:multiLevelType w:val="hybridMultilevel"/>
    <w:tmpl w:val="AE627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CD55B9"/>
    <w:multiLevelType w:val="hybridMultilevel"/>
    <w:tmpl w:val="C4FA348A"/>
    <w:lvl w:ilvl="0" w:tplc="16A2A1C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09E1E36"/>
    <w:multiLevelType w:val="hybridMultilevel"/>
    <w:tmpl w:val="7C6817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F75306"/>
    <w:multiLevelType w:val="hybridMultilevel"/>
    <w:tmpl w:val="E38879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23652A1"/>
    <w:multiLevelType w:val="hybridMultilevel"/>
    <w:tmpl w:val="4C92D71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E2306"/>
    <w:multiLevelType w:val="hybridMultilevel"/>
    <w:tmpl w:val="943EB2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0113219"/>
    <w:multiLevelType w:val="hybridMultilevel"/>
    <w:tmpl w:val="471E99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135743"/>
    <w:multiLevelType w:val="hybridMultilevel"/>
    <w:tmpl w:val="939A1A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A666B4D"/>
    <w:multiLevelType w:val="hybridMultilevel"/>
    <w:tmpl w:val="D51ADE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852E9A"/>
    <w:multiLevelType w:val="multilevel"/>
    <w:tmpl w:val="2918C8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7" w15:restartNumberingAfterBreak="0">
    <w:nsid w:val="562B7244"/>
    <w:multiLevelType w:val="hybridMultilevel"/>
    <w:tmpl w:val="FA3EE57A"/>
    <w:lvl w:ilvl="0" w:tplc="CFAEF250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26098F"/>
    <w:multiLevelType w:val="hybridMultilevel"/>
    <w:tmpl w:val="DC924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55314A"/>
    <w:multiLevelType w:val="multilevel"/>
    <w:tmpl w:val="6A18BC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0" w15:restartNumberingAfterBreak="0">
    <w:nsid w:val="71615EA1"/>
    <w:multiLevelType w:val="hybridMultilevel"/>
    <w:tmpl w:val="1C7C25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C863BB"/>
    <w:multiLevelType w:val="hybridMultilevel"/>
    <w:tmpl w:val="9E50C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2E4269"/>
    <w:multiLevelType w:val="hybridMultilevel"/>
    <w:tmpl w:val="1234A2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2"/>
  </w:num>
  <w:num w:numId="15">
    <w:abstractNumId w:val="30"/>
  </w:num>
  <w:num w:numId="16">
    <w:abstractNumId w:val="28"/>
  </w:num>
  <w:num w:numId="17">
    <w:abstractNumId w:val="23"/>
  </w:num>
  <w:num w:numId="18">
    <w:abstractNumId w:val="21"/>
  </w:num>
  <w:num w:numId="19">
    <w:abstractNumId w:val="14"/>
  </w:num>
  <w:num w:numId="20">
    <w:abstractNumId w:val="18"/>
  </w:num>
  <w:num w:numId="21">
    <w:abstractNumId w:val="16"/>
  </w:num>
  <w:num w:numId="22">
    <w:abstractNumId w:val="13"/>
  </w:num>
  <w:num w:numId="23">
    <w:abstractNumId w:val="24"/>
  </w:num>
  <w:num w:numId="24">
    <w:abstractNumId w:val="26"/>
  </w:num>
  <w:num w:numId="25">
    <w:abstractNumId w:val="29"/>
  </w:num>
  <w:num w:numId="26">
    <w:abstractNumId w:val="20"/>
  </w:num>
  <w:num w:numId="27">
    <w:abstractNumId w:val="17"/>
  </w:num>
  <w:num w:numId="28">
    <w:abstractNumId w:val="19"/>
  </w:num>
  <w:num w:numId="29">
    <w:abstractNumId w:val="25"/>
  </w:num>
  <w:num w:numId="30">
    <w:abstractNumId w:val="15"/>
  </w:num>
  <w:num w:numId="31">
    <w:abstractNumId w:val="27"/>
  </w:num>
  <w:num w:numId="32">
    <w:abstractNumId w:val="32"/>
  </w:num>
  <w:num w:numId="3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1AF"/>
    <w:rsid w:val="0000760B"/>
    <w:rsid w:val="000351FA"/>
    <w:rsid w:val="00051942"/>
    <w:rsid w:val="00053ADA"/>
    <w:rsid w:val="0006727E"/>
    <w:rsid w:val="00080877"/>
    <w:rsid w:val="00086AFF"/>
    <w:rsid w:val="00095990"/>
    <w:rsid w:val="000A71D7"/>
    <w:rsid w:val="000B5D64"/>
    <w:rsid w:val="000C3E03"/>
    <w:rsid w:val="000F5D6C"/>
    <w:rsid w:val="00103D53"/>
    <w:rsid w:val="00121211"/>
    <w:rsid w:val="001464A0"/>
    <w:rsid w:val="00165428"/>
    <w:rsid w:val="00166BE9"/>
    <w:rsid w:val="001A1928"/>
    <w:rsid w:val="001A7D4B"/>
    <w:rsid w:val="001C49F6"/>
    <w:rsid w:val="001E1A8C"/>
    <w:rsid w:val="001F281C"/>
    <w:rsid w:val="00204B50"/>
    <w:rsid w:val="00205BB0"/>
    <w:rsid w:val="00207000"/>
    <w:rsid w:val="00212300"/>
    <w:rsid w:val="0021297B"/>
    <w:rsid w:val="00226621"/>
    <w:rsid w:val="00242981"/>
    <w:rsid w:val="0026152C"/>
    <w:rsid w:val="00264083"/>
    <w:rsid w:val="0027306C"/>
    <w:rsid w:val="00291945"/>
    <w:rsid w:val="002C52EC"/>
    <w:rsid w:val="002D6EF7"/>
    <w:rsid w:val="002E64DD"/>
    <w:rsid w:val="002F1B58"/>
    <w:rsid w:val="002F517F"/>
    <w:rsid w:val="002F76F0"/>
    <w:rsid w:val="003145B3"/>
    <w:rsid w:val="00340D47"/>
    <w:rsid w:val="00353A05"/>
    <w:rsid w:val="00381EE1"/>
    <w:rsid w:val="00383E5C"/>
    <w:rsid w:val="00387046"/>
    <w:rsid w:val="003A2545"/>
    <w:rsid w:val="003B155C"/>
    <w:rsid w:val="003B1E19"/>
    <w:rsid w:val="003B3F61"/>
    <w:rsid w:val="003E3D0A"/>
    <w:rsid w:val="003E6AC0"/>
    <w:rsid w:val="003F16B7"/>
    <w:rsid w:val="004035FA"/>
    <w:rsid w:val="00435A50"/>
    <w:rsid w:val="00436CD0"/>
    <w:rsid w:val="004459A5"/>
    <w:rsid w:val="004644FE"/>
    <w:rsid w:val="00471AE2"/>
    <w:rsid w:val="004765C1"/>
    <w:rsid w:val="00480666"/>
    <w:rsid w:val="00493483"/>
    <w:rsid w:val="004A07AA"/>
    <w:rsid w:val="004B70FD"/>
    <w:rsid w:val="004D277E"/>
    <w:rsid w:val="004E3EF6"/>
    <w:rsid w:val="004E7DF8"/>
    <w:rsid w:val="0050694F"/>
    <w:rsid w:val="005354A5"/>
    <w:rsid w:val="0054442F"/>
    <w:rsid w:val="00561906"/>
    <w:rsid w:val="0056467F"/>
    <w:rsid w:val="005740C5"/>
    <w:rsid w:val="005840BC"/>
    <w:rsid w:val="005A1087"/>
    <w:rsid w:val="005A15E0"/>
    <w:rsid w:val="005B4B77"/>
    <w:rsid w:val="005D17C5"/>
    <w:rsid w:val="00602DAA"/>
    <w:rsid w:val="00613815"/>
    <w:rsid w:val="00615C18"/>
    <w:rsid w:val="00617BBB"/>
    <w:rsid w:val="00656096"/>
    <w:rsid w:val="006776D8"/>
    <w:rsid w:val="00701DB2"/>
    <w:rsid w:val="00723524"/>
    <w:rsid w:val="00765796"/>
    <w:rsid w:val="00776BE8"/>
    <w:rsid w:val="007B1B1B"/>
    <w:rsid w:val="007C0391"/>
    <w:rsid w:val="007C4063"/>
    <w:rsid w:val="007D1C93"/>
    <w:rsid w:val="007F0844"/>
    <w:rsid w:val="008068B0"/>
    <w:rsid w:val="008204D9"/>
    <w:rsid w:val="00832E6E"/>
    <w:rsid w:val="00841AD8"/>
    <w:rsid w:val="008468F1"/>
    <w:rsid w:val="00850126"/>
    <w:rsid w:val="00873E8E"/>
    <w:rsid w:val="00876FCD"/>
    <w:rsid w:val="008B5CE5"/>
    <w:rsid w:val="008D7D72"/>
    <w:rsid w:val="0092120F"/>
    <w:rsid w:val="009344BD"/>
    <w:rsid w:val="00946516"/>
    <w:rsid w:val="0095589D"/>
    <w:rsid w:val="009770B2"/>
    <w:rsid w:val="0099506C"/>
    <w:rsid w:val="00996322"/>
    <w:rsid w:val="009A1087"/>
    <w:rsid w:val="009B11EE"/>
    <w:rsid w:val="009B363C"/>
    <w:rsid w:val="009E28D3"/>
    <w:rsid w:val="00A10326"/>
    <w:rsid w:val="00A14E35"/>
    <w:rsid w:val="00A20535"/>
    <w:rsid w:val="00A27AAE"/>
    <w:rsid w:val="00A425DC"/>
    <w:rsid w:val="00A45D9A"/>
    <w:rsid w:val="00A50E99"/>
    <w:rsid w:val="00A77A05"/>
    <w:rsid w:val="00AB6243"/>
    <w:rsid w:val="00AE49E0"/>
    <w:rsid w:val="00B12011"/>
    <w:rsid w:val="00B12649"/>
    <w:rsid w:val="00B54B46"/>
    <w:rsid w:val="00B64924"/>
    <w:rsid w:val="00B81127"/>
    <w:rsid w:val="00B85E41"/>
    <w:rsid w:val="00BA113F"/>
    <w:rsid w:val="00BB1F77"/>
    <w:rsid w:val="00BD304C"/>
    <w:rsid w:val="00BE5052"/>
    <w:rsid w:val="00C13E5A"/>
    <w:rsid w:val="00C15A47"/>
    <w:rsid w:val="00C438D3"/>
    <w:rsid w:val="00C63193"/>
    <w:rsid w:val="00CB6654"/>
    <w:rsid w:val="00CC11AF"/>
    <w:rsid w:val="00CC1D56"/>
    <w:rsid w:val="00CE4C8D"/>
    <w:rsid w:val="00CF7AD4"/>
    <w:rsid w:val="00D243A0"/>
    <w:rsid w:val="00D27726"/>
    <w:rsid w:val="00D435E4"/>
    <w:rsid w:val="00D46A64"/>
    <w:rsid w:val="00D6788C"/>
    <w:rsid w:val="00D75BD1"/>
    <w:rsid w:val="00D8186B"/>
    <w:rsid w:val="00DA3D51"/>
    <w:rsid w:val="00DC68F0"/>
    <w:rsid w:val="00DD1703"/>
    <w:rsid w:val="00DD4C2F"/>
    <w:rsid w:val="00DE2986"/>
    <w:rsid w:val="00DE4E28"/>
    <w:rsid w:val="00DE5257"/>
    <w:rsid w:val="00DE6742"/>
    <w:rsid w:val="00E0485A"/>
    <w:rsid w:val="00E15806"/>
    <w:rsid w:val="00E27074"/>
    <w:rsid w:val="00E417B5"/>
    <w:rsid w:val="00E44371"/>
    <w:rsid w:val="00E44700"/>
    <w:rsid w:val="00E471E2"/>
    <w:rsid w:val="00E47DA9"/>
    <w:rsid w:val="00E523F5"/>
    <w:rsid w:val="00E95673"/>
    <w:rsid w:val="00EB097F"/>
    <w:rsid w:val="00EE3A9F"/>
    <w:rsid w:val="00EF1D53"/>
    <w:rsid w:val="00F03D57"/>
    <w:rsid w:val="00F06877"/>
    <w:rsid w:val="00F07D5E"/>
    <w:rsid w:val="00F244AA"/>
    <w:rsid w:val="00F501D1"/>
    <w:rsid w:val="00F55253"/>
    <w:rsid w:val="00F75182"/>
    <w:rsid w:val="00F75FC2"/>
    <w:rsid w:val="00F95DE5"/>
    <w:rsid w:val="00FA1714"/>
    <w:rsid w:val="00FA31DC"/>
    <w:rsid w:val="00FB0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520446"/>
  <w15:docId w15:val="{9759D9CC-A388-4E06-A1E1-A5644CEAF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687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qFormat/>
    <w:rsid w:val="00F06877"/>
    <w:pPr>
      <w:keepNext/>
      <w:tabs>
        <w:tab w:val="num" w:pos="432"/>
      </w:tabs>
      <w:ind w:left="432" w:hanging="432"/>
      <w:outlineLvl w:val="0"/>
    </w:pPr>
    <w:rPr>
      <w:rFonts w:ascii="Arial" w:hAnsi="Arial"/>
      <w:b/>
      <w:szCs w:val="20"/>
      <w:u w:val="single"/>
    </w:rPr>
  </w:style>
  <w:style w:type="paragraph" w:styleId="Nagwek2">
    <w:name w:val="heading 2"/>
    <w:basedOn w:val="Normalny"/>
    <w:next w:val="Normalny"/>
    <w:qFormat/>
    <w:rsid w:val="00F06877"/>
    <w:pPr>
      <w:keepNext/>
      <w:tabs>
        <w:tab w:val="num" w:pos="576"/>
      </w:tabs>
      <w:ind w:left="576" w:hanging="576"/>
      <w:outlineLvl w:val="1"/>
    </w:pPr>
    <w:rPr>
      <w:rFonts w:ascii="Arial" w:hAnsi="Arial"/>
      <w:szCs w:val="20"/>
      <w:u w:val="single"/>
    </w:rPr>
  </w:style>
  <w:style w:type="paragraph" w:styleId="Nagwek3">
    <w:name w:val="heading 3"/>
    <w:basedOn w:val="Normalny"/>
    <w:next w:val="Normalny"/>
    <w:qFormat/>
    <w:rsid w:val="00F06877"/>
    <w:pPr>
      <w:keepNext/>
      <w:tabs>
        <w:tab w:val="num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F06877"/>
    <w:pPr>
      <w:keepNext/>
      <w:widowControl w:val="0"/>
      <w:tabs>
        <w:tab w:val="num" w:pos="864"/>
      </w:tabs>
      <w:spacing w:line="360" w:lineRule="auto"/>
      <w:ind w:left="864" w:hanging="864"/>
      <w:jc w:val="both"/>
      <w:outlineLvl w:val="3"/>
    </w:pPr>
    <w:rPr>
      <w:rFonts w:ascii="Arial" w:hAnsi="Arial"/>
      <w:b/>
      <w:color w:val="000000"/>
      <w:sz w:val="20"/>
      <w:szCs w:val="20"/>
    </w:rPr>
  </w:style>
  <w:style w:type="paragraph" w:styleId="Nagwek5">
    <w:name w:val="heading 5"/>
    <w:basedOn w:val="Normalny"/>
    <w:next w:val="Normalny"/>
    <w:qFormat/>
    <w:rsid w:val="00F06877"/>
    <w:pPr>
      <w:keepNext/>
      <w:widowControl w:val="0"/>
      <w:tabs>
        <w:tab w:val="num" w:pos="1008"/>
      </w:tabs>
      <w:spacing w:line="360" w:lineRule="auto"/>
      <w:ind w:left="1008" w:hanging="1008"/>
      <w:jc w:val="both"/>
      <w:outlineLvl w:val="4"/>
    </w:pPr>
    <w:rPr>
      <w:rFonts w:ascii="Arial" w:hAnsi="Arial"/>
      <w:b/>
      <w:color w:val="000000"/>
      <w:szCs w:val="20"/>
      <w:u w:val="single"/>
    </w:rPr>
  </w:style>
  <w:style w:type="paragraph" w:styleId="Nagwek6">
    <w:name w:val="heading 6"/>
    <w:basedOn w:val="Normalny"/>
    <w:next w:val="Normalny"/>
    <w:qFormat/>
    <w:rsid w:val="00F06877"/>
    <w:pPr>
      <w:keepNext/>
      <w:widowControl w:val="0"/>
      <w:tabs>
        <w:tab w:val="num" w:pos="1152"/>
      </w:tabs>
      <w:spacing w:line="360" w:lineRule="auto"/>
      <w:ind w:left="1152" w:hanging="1152"/>
      <w:jc w:val="both"/>
      <w:outlineLvl w:val="5"/>
    </w:pPr>
    <w:rPr>
      <w:b/>
      <w:color w:val="000000"/>
      <w:szCs w:val="20"/>
    </w:rPr>
  </w:style>
  <w:style w:type="paragraph" w:styleId="Nagwek7">
    <w:name w:val="heading 7"/>
    <w:basedOn w:val="Normalny"/>
    <w:next w:val="Normalny"/>
    <w:qFormat/>
    <w:rsid w:val="00F06877"/>
    <w:pPr>
      <w:keepNext/>
      <w:widowControl w:val="0"/>
      <w:tabs>
        <w:tab w:val="num" w:pos="1296"/>
      </w:tabs>
      <w:spacing w:line="360" w:lineRule="auto"/>
      <w:ind w:right="-530"/>
      <w:jc w:val="both"/>
      <w:outlineLvl w:val="6"/>
    </w:pPr>
    <w:rPr>
      <w:b/>
      <w:color w:val="000000"/>
      <w:sz w:val="20"/>
      <w:szCs w:val="20"/>
      <w:u w:val="single"/>
    </w:rPr>
  </w:style>
  <w:style w:type="paragraph" w:styleId="Nagwek9">
    <w:name w:val="heading 9"/>
    <w:basedOn w:val="Normalny"/>
    <w:next w:val="Normalny"/>
    <w:qFormat/>
    <w:rsid w:val="00F06877"/>
    <w:pPr>
      <w:keepNext/>
      <w:widowControl w:val="0"/>
      <w:tabs>
        <w:tab w:val="num" w:pos="1584"/>
      </w:tabs>
      <w:spacing w:line="360" w:lineRule="auto"/>
      <w:ind w:left="57" w:right="-530"/>
      <w:jc w:val="both"/>
      <w:outlineLvl w:val="8"/>
    </w:pPr>
    <w:rPr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F06877"/>
    <w:rPr>
      <w:rFonts w:ascii="Times New Roman" w:eastAsia="Times New Roman" w:hAnsi="Times New Roman" w:cs="Tahoma"/>
    </w:rPr>
  </w:style>
  <w:style w:type="character" w:customStyle="1" w:styleId="WW8Num4z0">
    <w:name w:val="WW8Num4z0"/>
    <w:rsid w:val="00F06877"/>
    <w:rPr>
      <w:rFonts w:ascii="Times New Roman" w:eastAsia="Times New Roman" w:hAnsi="Times New Roman" w:cs="Tahoma"/>
    </w:rPr>
  </w:style>
  <w:style w:type="character" w:customStyle="1" w:styleId="WW8Num12z0">
    <w:name w:val="WW8Num12z0"/>
    <w:rsid w:val="00F06877"/>
    <w:rPr>
      <w:rFonts w:ascii="Times New Roman" w:hAnsi="Times New Roman"/>
      <w:b w:val="0"/>
      <w:i w:val="0"/>
      <w:sz w:val="24"/>
      <w:szCs w:val="24"/>
    </w:rPr>
  </w:style>
  <w:style w:type="character" w:customStyle="1" w:styleId="WW8Num17z0">
    <w:name w:val="WW8Num17z0"/>
    <w:rsid w:val="00F06877"/>
    <w:rPr>
      <w:rFonts w:ascii="Symbol" w:hAnsi="Symbol"/>
    </w:rPr>
  </w:style>
  <w:style w:type="character" w:customStyle="1" w:styleId="WW8Num19z0">
    <w:name w:val="WW8Num19z0"/>
    <w:rsid w:val="00F06877"/>
    <w:rPr>
      <w:rFonts w:ascii="Wingdings" w:hAnsi="Wingdings"/>
    </w:rPr>
  </w:style>
  <w:style w:type="character" w:customStyle="1" w:styleId="WW8Num20z0">
    <w:name w:val="WW8Num20z0"/>
    <w:rsid w:val="00F06877"/>
    <w:rPr>
      <w:b w:val="0"/>
      <w:i w:val="0"/>
    </w:rPr>
  </w:style>
  <w:style w:type="character" w:customStyle="1" w:styleId="WW8Num21z0">
    <w:name w:val="WW8Num21z0"/>
    <w:rsid w:val="00F06877"/>
    <w:rPr>
      <w:rFonts w:ascii="Times New Roman" w:eastAsia="Times New Roman" w:hAnsi="Times New Roman" w:cs="Times New Roman"/>
    </w:rPr>
  </w:style>
  <w:style w:type="character" w:customStyle="1" w:styleId="Domylnaczcionkaakapitu1">
    <w:name w:val="Domyślna czcionka akapitu1"/>
    <w:rsid w:val="00F06877"/>
  </w:style>
  <w:style w:type="character" w:styleId="Numerstrony">
    <w:name w:val="page number"/>
    <w:basedOn w:val="Domylnaczcionkaakapitu1"/>
    <w:rsid w:val="00F06877"/>
  </w:style>
  <w:style w:type="character" w:styleId="Hipercze">
    <w:name w:val="Hyperlink"/>
    <w:basedOn w:val="Domylnaczcionkaakapitu1"/>
    <w:rsid w:val="00F06877"/>
    <w:rPr>
      <w:color w:val="0000FF"/>
      <w:u w:val="single"/>
    </w:rPr>
  </w:style>
  <w:style w:type="character" w:customStyle="1" w:styleId="Symbolewypunktowania">
    <w:name w:val="Symbole wypunktowania"/>
    <w:rsid w:val="00F06877"/>
    <w:rPr>
      <w:rFonts w:ascii="OpenSymbol" w:eastAsia="OpenSymbol" w:hAnsi="OpenSymbol" w:cs="OpenSymbol"/>
    </w:rPr>
  </w:style>
  <w:style w:type="paragraph" w:customStyle="1" w:styleId="Nagwek10">
    <w:name w:val="Nagłówek1"/>
    <w:basedOn w:val="Normalny"/>
    <w:next w:val="Tekstpodstawowy"/>
    <w:rsid w:val="00F0687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Tekstpodstawowy">
    <w:name w:val="Body Text"/>
    <w:basedOn w:val="Normalny"/>
    <w:rsid w:val="00F06877"/>
    <w:rPr>
      <w:rFonts w:ascii="Arial" w:hAnsi="Arial"/>
      <w:b/>
      <w:sz w:val="20"/>
      <w:szCs w:val="20"/>
    </w:rPr>
  </w:style>
  <w:style w:type="paragraph" w:styleId="Lista">
    <w:name w:val="List"/>
    <w:basedOn w:val="Tekstpodstawowy"/>
    <w:rsid w:val="00F06877"/>
    <w:rPr>
      <w:rFonts w:cs="Tahoma"/>
    </w:rPr>
  </w:style>
  <w:style w:type="paragraph" w:customStyle="1" w:styleId="Podpis1">
    <w:name w:val="Podpis1"/>
    <w:basedOn w:val="Normalny"/>
    <w:rsid w:val="00F06877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rsid w:val="00F06877"/>
    <w:pPr>
      <w:suppressLineNumbers/>
    </w:pPr>
    <w:rPr>
      <w:rFonts w:cs="Tahoma"/>
    </w:rPr>
  </w:style>
  <w:style w:type="paragraph" w:customStyle="1" w:styleId="Zwykytekst2">
    <w:name w:val="Zwykły tekst2"/>
    <w:basedOn w:val="Normalny"/>
    <w:rsid w:val="00F06877"/>
    <w:rPr>
      <w:rFonts w:ascii="Courier New" w:hAnsi="Courier New"/>
      <w:sz w:val="20"/>
      <w:szCs w:val="20"/>
    </w:rPr>
  </w:style>
  <w:style w:type="paragraph" w:customStyle="1" w:styleId="Tekstpodstawowy23">
    <w:name w:val="Tekst podstawowy 23"/>
    <w:basedOn w:val="Normalny"/>
    <w:rsid w:val="00F06877"/>
    <w:pPr>
      <w:jc w:val="both"/>
    </w:pPr>
    <w:rPr>
      <w:rFonts w:ascii="Arial" w:hAnsi="Arial" w:cs="Arial"/>
      <w:sz w:val="22"/>
    </w:rPr>
  </w:style>
  <w:style w:type="paragraph" w:customStyle="1" w:styleId="Tekstpodstawowy32">
    <w:name w:val="Tekst podstawowy 32"/>
    <w:basedOn w:val="Normalny"/>
    <w:rsid w:val="00F06877"/>
    <w:pPr>
      <w:jc w:val="both"/>
    </w:pPr>
    <w:rPr>
      <w:rFonts w:ascii="Arial" w:hAnsi="Arial"/>
      <w:sz w:val="20"/>
      <w:szCs w:val="20"/>
    </w:rPr>
  </w:style>
  <w:style w:type="paragraph" w:styleId="HTML-wstpniesformatowany">
    <w:name w:val="HTML Preformatted"/>
    <w:basedOn w:val="Normalny"/>
    <w:rsid w:val="00F06877"/>
    <w:rPr>
      <w:rFonts w:ascii="Courier New" w:hAnsi="Courier New"/>
      <w:sz w:val="20"/>
      <w:szCs w:val="20"/>
    </w:rPr>
  </w:style>
  <w:style w:type="paragraph" w:styleId="Tekstpodstawowywcity">
    <w:name w:val="Body Text Indent"/>
    <w:basedOn w:val="Normalny"/>
    <w:rsid w:val="00F06877"/>
    <w:pPr>
      <w:jc w:val="both"/>
    </w:pPr>
    <w:rPr>
      <w:rFonts w:ascii="Arial" w:hAnsi="Arial"/>
      <w:sz w:val="22"/>
      <w:szCs w:val="20"/>
    </w:rPr>
  </w:style>
  <w:style w:type="paragraph" w:customStyle="1" w:styleId="Tekstpodstawowywcity31">
    <w:name w:val="Tekst podstawowy wcięty 31"/>
    <w:basedOn w:val="Normalny"/>
    <w:rsid w:val="00F06877"/>
    <w:pPr>
      <w:ind w:left="710" w:hanging="710"/>
    </w:pPr>
    <w:rPr>
      <w:rFonts w:ascii="Arial" w:hAnsi="Arial" w:cs="Arial"/>
      <w:sz w:val="22"/>
    </w:rPr>
  </w:style>
  <w:style w:type="paragraph" w:customStyle="1" w:styleId="Tekstpodstawowy21">
    <w:name w:val="Tekst podstawowy 21"/>
    <w:basedOn w:val="Normalny"/>
    <w:rsid w:val="00F06877"/>
    <w:rPr>
      <w:szCs w:val="20"/>
    </w:rPr>
  </w:style>
  <w:style w:type="paragraph" w:customStyle="1" w:styleId="Tekstpodstawowywcity21">
    <w:name w:val="Tekst podstawowy wcięty 21"/>
    <w:basedOn w:val="Normalny"/>
    <w:rsid w:val="00F06877"/>
    <w:pPr>
      <w:ind w:left="568"/>
    </w:pPr>
    <w:rPr>
      <w:sz w:val="22"/>
      <w:szCs w:val="20"/>
    </w:rPr>
  </w:style>
  <w:style w:type="paragraph" w:customStyle="1" w:styleId="Zwykytekst1">
    <w:name w:val="Zwykły tekst1"/>
    <w:basedOn w:val="Normalny"/>
    <w:rsid w:val="00F06877"/>
    <w:rPr>
      <w:rFonts w:ascii="Courier New" w:hAnsi="Courier New"/>
      <w:sz w:val="20"/>
    </w:rPr>
  </w:style>
  <w:style w:type="paragraph" w:customStyle="1" w:styleId="Tekstpodstawowy22">
    <w:name w:val="Tekst podstawowy 22"/>
    <w:basedOn w:val="Normalny"/>
    <w:rsid w:val="00F06877"/>
    <w:pPr>
      <w:widowControl w:val="0"/>
      <w:autoSpaceDE w:val="0"/>
      <w:spacing w:line="360" w:lineRule="auto"/>
    </w:pPr>
    <w:rPr>
      <w:rFonts w:ascii="Arial" w:hAnsi="Arial"/>
      <w:b/>
      <w:sz w:val="22"/>
    </w:rPr>
  </w:style>
  <w:style w:type="paragraph" w:styleId="NormalnyWeb">
    <w:name w:val="Normal (Web)"/>
    <w:basedOn w:val="Normalny"/>
    <w:rsid w:val="00F06877"/>
    <w:pPr>
      <w:spacing w:before="100" w:after="100"/>
      <w:jc w:val="both"/>
    </w:pPr>
    <w:rPr>
      <w:sz w:val="20"/>
      <w:szCs w:val="20"/>
    </w:rPr>
  </w:style>
  <w:style w:type="paragraph" w:customStyle="1" w:styleId="Tekstpodstawowywcity22">
    <w:name w:val="Tekst podstawowy wcięty 22"/>
    <w:basedOn w:val="Normalny"/>
    <w:rsid w:val="00F06877"/>
    <w:pPr>
      <w:ind w:left="336"/>
    </w:pPr>
    <w:rPr>
      <w:rFonts w:ascii="Arial" w:hAnsi="Arial"/>
      <w:sz w:val="20"/>
      <w:szCs w:val="20"/>
    </w:rPr>
  </w:style>
  <w:style w:type="paragraph" w:styleId="Tekstdymka">
    <w:name w:val="Balloon Text"/>
    <w:basedOn w:val="Normalny"/>
    <w:rsid w:val="00F06877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rsid w:val="00F06877"/>
    <w:pPr>
      <w:jc w:val="both"/>
    </w:pPr>
    <w:rPr>
      <w:szCs w:val="20"/>
    </w:rPr>
  </w:style>
  <w:style w:type="paragraph" w:styleId="Nagwek">
    <w:name w:val="header"/>
    <w:basedOn w:val="Normalny"/>
    <w:rsid w:val="00F06877"/>
    <w:pPr>
      <w:suppressLineNumbers/>
    </w:pPr>
    <w:rPr>
      <w:sz w:val="20"/>
      <w:szCs w:val="20"/>
    </w:rPr>
  </w:style>
  <w:style w:type="paragraph" w:styleId="Stopka">
    <w:name w:val="footer"/>
    <w:basedOn w:val="Normalny"/>
    <w:rsid w:val="00F06877"/>
  </w:style>
  <w:style w:type="paragraph" w:customStyle="1" w:styleId="Default">
    <w:name w:val="Default"/>
    <w:rsid w:val="00F0687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11111111ust">
    <w:name w:val="11111111 ust"/>
    <w:basedOn w:val="Default"/>
    <w:next w:val="Default"/>
    <w:rsid w:val="00F06877"/>
    <w:rPr>
      <w:color w:val="auto"/>
    </w:rPr>
  </w:style>
  <w:style w:type="paragraph" w:styleId="Akapitzlist">
    <w:name w:val="List Paragraph"/>
    <w:basedOn w:val="Normalny"/>
    <w:link w:val="AkapitzlistZnak"/>
    <w:uiPriority w:val="34"/>
    <w:qFormat/>
    <w:rsid w:val="00F06877"/>
    <w:pPr>
      <w:ind w:left="720"/>
    </w:pPr>
  </w:style>
  <w:style w:type="paragraph" w:customStyle="1" w:styleId="Zawartoramki">
    <w:name w:val="Zawartość ramki"/>
    <w:basedOn w:val="Tekstpodstawowy"/>
    <w:rsid w:val="00F06877"/>
  </w:style>
  <w:style w:type="paragraph" w:customStyle="1" w:styleId="Akapitzlist1">
    <w:name w:val="Akapit z listą1"/>
    <w:basedOn w:val="Normalny"/>
    <w:rsid w:val="00F06877"/>
  </w:style>
  <w:style w:type="paragraph" w:styleId="Zwykytekst">
    <w:name w:val="Plain Text"/>
    <w:basedOn w:val="Normalny"/>
    <w:link w:val="ZwykytekstZnak"/>
    <w:rsid w:val="007B1B1B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7B1B1B"/>
    <w:rPr>
      <w:rFonts w:ascii="Courier New" w:hAnsi="Courier New" w:cs="Courier New"/>
    </w:rPr>
  </w:style>
  <w:style w:type="character" w:customStyle="1" w:styleId="AkapitzlistZnak">
    <w:name w:val="Akapit z listą Znak"/>
    <w:link w:val="Akapitzlist"/>
    <w:uiPriority w:val="34"/>
    <w:locked/>
    <w:rsid w:val="00A45D9A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6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id@powiat-wolominski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w.jeznach@powiat-wolominski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d@powiat-wolominski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865CA-A0F0-43AB-9E84-8C2F37EC7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3180</Words>
  <Characters>19085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</vt:lpstr>
    </vt:vector>
  </TitlesOfParts>
  <Company/>
  <LinksUpToDate>false</LinksUpToDate>
  <CharactersWithSpaces>22221</CharactersWithSpaces>
  <SharedDoc>false</SharedDoc>
  <HLinks>
    <vt:vector size="18" baseType="variant">
      <vt:variant>
        <vt:i4>4456547</vt:i4>
      </vt:variant>
      <vt:variant>
        <vt:i4>6</vt:i4>
      </vt:variant>
      <vt:variant>
        <vt:i4>0</vt:i4>
      </vt:variant>
      <vt:variant>
        <vt:i4>5</vt:i4>
      </vt:variant>
      <vt:variant>
        <vt:lpwstr>mailto:w.jeznach@powiat-wolominski.pl</vt:lpwstr>
      </vt:variant>
      <vt:variant>
        <vt:lpwstr/>
      </vt:variant>
      <vt:variant>
        <vt:i4>3735628</vt:i4>
      </vt:variant>
      <vt:variant>
        <vt:i4>3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  <vt:variant>
        <vt:i4>3735628</vt:i4>
      </vt:variant>
      <vt:variant>
        <vt:i4>0</vt:i4>
      </vt:variant>
      <vt:variant>
        <vt:i4>0</vt:i4>
      </vt:variant>
      <vt:variant>
        <vt:i4>5</vt:i4>
      </vt:variant>
      <vt:variant>
        <vt:lpwstr>mailto:wid@powiat-wolominski.pl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</dc:title>
  <dc:subject/>
  <dc:creator>A0605</dc:creator>
  <cp:keywords/>
  <cp:lastModifiedBy>Waldemar Jeznach</cp:lastModifiedBy>
  <cp:revision>5</cp:revision>
  <cp:lastPrinted>2016-12-13T07:41:00Z</cp:lastPrinted>
  <dcterms:created xsi:type="dcterms:W3CDTF">2019-11-19T08:08:00Z</dcterms:created>
  <dcterms:modified xsi:type="dcterms:W3CDTF">2019-11-19T08:36:00Z</dcterms:modified>
</cp:coreProperties>
</file>